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bidi w:val="0"/>
      </w:pPr>
      <w:r>
        <w:t>加急</w:t>
      </w:r>
    </w:p>
    <w:p>
      <w:pPr>
        <w:pStyle w:val="15"/>
        <w:bidi w:val="0"/>
      </w:pPr>
      <w:bookmarkStart w:id="0" w:name="bookmark1"/>
      <w:bookmarkStart w:id="1" w:name="bookmark2"/>
      <w:bookmarkStart w:id="2" w:name="bookmark0"/>
      <w:r>
        <w:t>安徽省财政厅文件</w:t>
      </w:r>
      <w:bookmarkEnd w:id="0"/>
      <w:bookmarkEnd w:id="1"/>
      <w:bookmarkEnd w:id="2"/>
    </w:p>
    <w:p>
      <w:pPr>
        <w:pStyle w:val="46"/>
        <w:bidi w:val="0"/>
      </w:pPr>
      <w:r>
        <w:rPr>
          <w:sz w:val="24"/>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205740</wp:posOffset>
                </wp:positionV>
                <wp:extent cx="5867400" cy="28575"/>
                <wp:effectExtent l="0" t="9525" r="0" b="19050"/>
                <wp:wrapNone/>
                <wp:docPr id="7" name="直接连接符 7"/>
                <wp:cNvGraphicFramePr/>
                <a:graphic xmlns:a="http://schemas.openxmlformats.org/drawingml/2006/main">
                  <a:graphicData uri="http://schemas.microsoft.com/office/word/2010/wordprocessingShape">
                    <wps:wsp>
                      <wps:cNvCnPr/>
                      <wps:spPr>
                        <a:xfrm>
                          <a:off x="916940" y="3333115"/>
                          <a:ext cx="5867400" cy="285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5pt;margin-top:16.2pt;height:2.25pt;width:462pt;z-index:251661312;mso-width-relative:page;mso-height-relative:page;" filled="f" stroked="t" coordsize="21600,21600" o:gfxdata="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gGHyNoAAAAIAQAADwAAAAAAAAABACAAAAAiAAAAZHJzL2Rvd25yZXYueG1sUEsBAhQAFAAAAAgA&#10;h07iQAA5A5vqAQAAqgMAAA4AAAAAAAAAAQAgAAAAKQEAAGRycy9lMm9Eb2MueG1sUEsFBgAAAAAG&#10;AAYAWQEAAIUFAAAAAA==&#10;">
                <v:fill on="f" focussize="0,0"/>
                <v:stroke weight="1.5pt" color="#FF0000 [3204]" joinstyle="round"/>
                <v:imagedata o:title=""/>
                <o:lock v:ext="edit" aspectratio="f"/>
              </v:line>
            </w:pict>
          </mc:Fallback>
        </mc:AlternateContent>
      </w:r>
      <w:r>
        <w:t>皖财购〔2020〕569号</w:t>
      </w:r>
    </w:p>
    <w:p>
      <w:pPr>
        <w:pStyle w:val="17"/>
        <w:keepNext/>
        <w:keepLines/>
        <w:widowControl w:val="0"/>
        <w:shd w:val="clear" w:color="auto" w:fill="auto"/>
        <w:bidi w:val="0"/>
        <w:spacing w:before="0" w:after="360"/>
        <w:ind w:left="0" w:right="0" w:firstLine="0"/>
        <w:jc w:val="center"/>
        <w:rPr>
          <w:color w:val="000000"/>
          <w:spacing w:val="0"/>
          <w:w w:val="100"/>
          <w:position w:val="0"/>
        </w:rPr>
      </w:pPr>
      <w:bookmarkStart w:id="3" w:name="bookmark5"/>
      <w:bookmarkStart w:id="4" w:name="bookmark4"/>
      <w:bookmarkStart w:id="5" w:name="bookmark3"/>
    </w:p>
    <w:p>
      <w:pPr>
        <w:pStyle w:val="17"/>
        <w:keepNext/>
        <w:keepLines/>
        <w:pageBreakBefore w:val="0"/>
        <w:widowControl w:val="0"/>
        <w:shd w:val="clear" w:color="auto" w:fill="auto"/>
        <w:kinsoku/>
        <w:wordWrap/>
        <w:overflowPunct/>
        <w:topLinePunct w:val="0"/>
        <w:autoSpaceDE/>
        <w:autoSpaceDN/>
        <w:bidi w:val="0"/>
        <w:adjustRightInd/>
        <w:snapToGrid/>
        <w:spacing w:before="0" w:after="360"/>
        <w:ind w:left="0" w:right="0" w:firstLine="0" w:firstLineChars="0"/>
        <w:jc w:val="center"/>
        <w:textAlignment w:val="auto"/>
      </w:pPr>
      <w:r>
        <w:rPr>
          <w:color w:val="000000"/>
          <w:spacing w:val="0"/>
          <w:w w:val="100"/>
          <w:position w:val="0"/>
        </w:rPr>
        <w:t>安徽省财政厅转发财政部办公厅关于印发</w:t>
      </w:r>
      <w:r>
        <w:rPr>
          <w:color w:val="000000"/>
          <w:spacing w:val="0"/>
          <w:w w:val="100"/>
          <w:position w:val="0"/>
        </w:rPr>
        <w:br w:type="textWrapping"/>
      </w:r>
      <w:r>
        <w:rPr>
          <w:color w:val="000000"/>
          <w:spacing w:val="0"/>
          <w:w w:val="100"/>
          <w:position w:val="0"/>
        </w:rPr>
        <w:t>《政府釆购公告和公示信息格式规范</w:t>
      </w:r>
      <w:r>
        <w:rPr>
          <w:color w:val="000000"/>
          <w:spacing w:val="0"/>
          <w:w w:val="100"/>
          <w:position w:val="0"/>
        </w:rPr>
        <w:br w:type="textWrapping"/>
      </w:r>
      <w:r>
        <w:rPr>
          <w:rFonts w:ascii="Times New Roman" w:hAnsi="Times New Roman" w:eastAsia="Times New Roman" w:cs="Times New Roman"/>
          <w:color w:val="000000"/>
          <w:spacing w:val="0"/>
          <w:w w:val="100"/>
          <w:position w:val="0"/>
          <w:sz w:val="42"/>
          <w:szCs w:val="42"/>
        </w:rPr>
        <w:t>（2020</w:t>
      </w:r>
      <w:r>
        <w:rPr>
          <w:color w:val="000000"/>
          <w:spacing w:val="0"/>
          <w:w w:val="100"/>
          <w:position w:val="0"/>
        </w:rPr>
        <w:t>年版）》的通知</w:t>
      </w:r>
      <w:bookmarkEnd w:id="3"/>
      <w:bookmarkEnd w:id="4"/>
      <w:bookmarkEnd w:id="5"/>
    </w:p>
    <w:p>
      <w:pPr>
        <w:pStyle w:val="36"/>
        <w:bidi w:val="0"/>
      </w:pPr>
      <w:r>
        <w:t>省直各部门、单位，各市财政局：</w:t>
      </w:r>
    </w:p>
    <w:p>
      <w:pPr>
        <w:bidi w:val="0"/>
      </w:pPr>
      <w:r>
        <w:t>现将《财政部办公厅关于印发〈政府采购公告和公示信息格式规范（2020年版）＞的通知》（财办库〔2020〕50号）（以下简称《规范》）转发给你们，并结合实际，提出以下要求，请一并遵照执行。</w:t>
      </w:r>
    </w:p>
    <w:p>
      <w:pPr>
        <w:bidi w:val="0"/>
        <w:rPr>
          <w:b/>
          <w:bCs/>
        </w:rPr>
      </w:pPr>
      <w:r>
        <w:rPr>
          <w:b/>
          <w:bCs/>
          <w:lang w:val="en-US" w:eastAsia="en-US"/>
        </w:rPr>
        <w:t>—</w:t>
      </w:r>
      <w:r>
        <w:rPr>
          <w:b/>
          <w:bCs/>
        </w:rPr>
        <w:t>、高度重视</w:t>
      </w:r>
    </w:p>
    <w:p>
      <w:pPr>
        <w:bidi w:val="0"/>
      </w:pPr>
      <w:r>
        <w:t>制定《规范》是深化政府采购制度改革、落实《政府采购信 息发布管理办法》（财政部令第101号）要求的重要举措，有利于 规范政府采购信息发布行为，提高政府采购活动透明度，优化政 府釆购营商环境。各级各部门要高度重视政府采购信息公开工作, 认真执行《规范》的各项要求，不断提升政府采购透明度水平。</w:t>
      </w:r>
    </w:p>
    <w:p>
      <w:pPr>
        <w:bidi w:val="0"/>
        <w:rPr>
          <w:b/>
          <w:bCs/>
        </w:rPr>
      </w:pPr>
      <w:r>
        <w:rPr>
          <w:b/>
          <w:bCs/>
        </w:rPr>
        <w:t>二、加强落实</w:t>
      </w:r>
    </w:p>
    <w:p>
      <w:pPr>
        <w:bidi w:val="0"/>
      </w:pPr>
      <w:r>
        <w:t>采购人、采购代理机构应当建立政府采购信息公开工作机制, 切实履行政府采购信息公开的责任和义务，严格按照《规范》的要 求，及时、完整、准确的发布各类政府采购信息。各市财政局要加 强对本地区政府采购信息公开工作的指导和督促，确保自2020年7 月1日起本地区政府采购信息按照《规范》的要求发布。</w:t>
      </w:r>
    </w:p>
    <w:p>
      <w:pPr>
        <w:bidi w:val="0"/>
        <w:rPr>
          <w:b/>
          <w:bCs/>
        </w:rPr>
      </w:pPr>
      <w:r>
        <w:rPr>
          <w:b/>
          <w:bCs/>
        </w:rPr>
        <w:t>三、做好保障</w:t>
      </w:r>
    </w:p>
    <w:p>
      <w:pPr>
        <w:bidi w:val="0"/>
      </w:pPr>
      <w:r>
        <w:t>省财政厅将在安徽省政府采购网中嵌入《规范》中各类公告和 公示信息格式范本，方便省级预算单位发布分散采购信息。各市 财政局要督促有关单位做好本地区政府采购信息发布系统的升级 改造，及时与安徽省政府采购网进行联合调试，为保障《规范》的 执行创造便利条件。自2020年7月1日，不符合《规范》要求的 政府采购信息，安徽省政府采购网将不再接收和发布，《安徽省财 政厅关于发布政府采购各类信息公告范本的通知》（财购函〔2018〕 63号）同时停止执行。</w:t>
      </w:r>
    </w:p>
    <w:p>
      <w:pPr>
        <w:bidi w:val="0"/>
      </w:pPr>
      <w:r>
        <w:t>附件：财政部办公厅关于印发《政府采购公告和公示信息格式 规范（ 2020年版）》的通知》（财办库〔2020〕50号）</w:t>
      </w:r>
    </w:p>
    <w:p>
      <w:pPr>
        <w:widowControl w:val="0"/>
        <w:jc w:val="right"/>
        <w:rPr>
          <w:sz w:val="2"/>
          <w:szCs w:val="2"/>
        </w:rPr>
      </w:pPr>
      <w:r>
        <w:drawing>
          <wp:inline distT="0" distB="0" distL="114300" distR="114300">
            <wp:extent cx="1572895" cy="1542415"/>
            <wp:effectExtent l="0" t="0" r="8255" b="635"/>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39"/>
                    <a:stretch>
                      <a:fillRect/>
                    </a:stretch>
                  </pic:blipFill>
                  <pic:spPr>
                    <a:xfrm>
                      <a:off x="0" y="0"/>
                      <a:ext cx="1572895" cy="1542415"/>
                    </a:xfrm>
                    <a:prstGeom prst="rect">
                      <a:avLst/>
                    </a:prstGeom>
                  </pic:spPr>
                </pic:pic>
              </a:graphicData>
            </a:graphic>
          </wp:inline>
        </w:drawing>
      </w:r>
    </w:p>
    <w:p>
      <w:pPr>
        <w:widowControl w:val="0"/>
        <w:spacing w:after="299" w:line="1" w:lineRule="exact"/>
      </w:pPr>
    </w:p>
    <w:p>
      <w:pPr>
        <w:pStyle w:val="36"/>
        <w:bidi w:val="0"/>
      </w:pPr>
      <w:r>
        <w:rPr>
          <w:sz w:val="24"/>
        </w:rPr>
        <mc:AlternateContent>
          <mc:Choice Requires="wps">
            <w:drawing>
              <wp:anchor distT="0" distB="0" distL="114300" distR="114300" simplePos="0" relativeHeight="251681792" behindDoc="0" locked="0" layoutInCell="1" allowOverlap="1">
                <wp:simplePos x="0" y="0"/>
                <wp:positionH relativeFrom="column">
                  <wp:posOffset>-55245</wp:posOffset>
                </wp:positionH>
                <wp:positionV relativeFrom="paragraph">
                  <wp:posOffset>254635</wp:posOffset>
                </wp:positionV>
                <wp:extent cx="5867400" cy="28575"/>
                <wp:effectExtent l="0" t="9525" r="0" b="19050"/>
                <wp:wrapNone/>
                <wp:docPr id="11" name="直接连接符 11"/>
                <wp:cNvGraphicFramePr/>
                <a:graphic xmlns:a="http://schemas.openxmlformats.org/drawingml/2006/main">
                  <a:graphicData uri="http://schemas.microsoft.com/office/word/2010/wordprocessingShape">
                    <wps:wsp>
                      <wps:cNvCnPr/>
                      <wps:spPr>
                        <a:xfrm>
                          <a:off x="0" y="0"/>
                          <a:ext cx="5867400"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5pt;margin-top:20.05pt;height:2.25pt;width:462pt;z-index:251681792;mso-width-relative:page;mso-height-relative:page;" filled="f" stroked="t" coordsize="21600,21600" o:gfxdata="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WR0i1gAAAAgBAAAPAAAAAAAA&#10;AAEAIAAAACIAAABkcnMvZG93bnJldi54bWxQSwECFAAUAAAACACHTuJAJH3Q8tsBAAChAwAADgAA&#10;AAAAAAABACAAAAAlAQAAZHJzL2Uyb0RvYy54bWxQSwUGAAAAAAYABgBZAQAAcgUAAAAA&#10;">
                <v:fill on="f" focussize="0,0"/>
                <v:stroke weight="1.5pt" color="#000000 [3213]" joinstyle="round"/>
                <v:imagedata o:title=""/>
                <o:lock v:ext="edit" aspectratio="f"/>
              </v:line>
            </w:pict>
          </mc:Fallback>
        </mc:AlternateContent>
      </w:r>
      <w:r>
        <w:t>信息公开类别：主动公开</w:t>
      </w:r>
    </w:p>
    <w:p>
      <w:pPr>
        <w:bidi w:val="0"/>
      </w:pPr>
      <w:r>
        <w:rPr>
          <w:sz w:val="24"/>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196215</wp:posOffset>
                </wp:positionV>
                <wp:extent cx="5867400" cy="28575"/>
                <wp:effectExtent l="0" t="4445" r="0" b="5080"/>
                <wp:wrapNone/>
                <wp:docPr id="9" name="直接连接符 9"/>
                <wp:cNvGraphicFramePr/>
                <a:graphic xmlns:a="http://schemas.openxmlformats.org/drawingml/2006/main">
                  <a:graphicData uri="http://schemas.microsoft.com/office/word/2010/wordprocessingShape">
                    <wps:wsp>
                      <wps:cNvCnPr/>
                      <wps:spPr>
                        <a:xfrm>
                          <a:off x="0" y="0"/>
                          <a:ext cx="5867400" cy="285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5pt;margin-top:15.45pt;height:2.25pt;width:462pt;z-index:251665408;mso-width-relative:page;mso-height-relative:page;" filled="f" stroked="t" coordsize="21600,21600" o:gfxdata="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IQZZ1gAAAAgBAAAPAAAAAAAA&#10;AAEAIAAAACIAAABkcnMvZG93bnJldi54bWxQSwECFAAUAAAACACHTuJAVwDJ6tsBAACeAwAADgAA&#10;AAAAAAABACAAAAAlAQAAZHJzL2Uyb0RvYy54bWxQSwUGAAAAAAYABgBZAQAAcgUAAAAA&#10;">
                <v:fill on="f" focussize="0,0"/>
                <v:stroke weight="0.5pt" color="#000000 [3213]" joinstyle="round"/>
                <v:imagedata o:title=""/>
                <o:lock v:ext="edit" aspectratio="f"/>
              </v:line>
            </w:pict>
          </mc:Fallback>
        </mc:AlternateContent>
      </w:r>
      <w:r>
        <w:t>抄送：安徽省政府采购中心，各政府采购代理机构</w:t>
      </w:r>
    </w:p>
    <w:p>
      <w:pPr>
        <w:bidi w:val="0"/>
        <w:rPr>
          <w:szCs w:val="26"/>
        </w:rPr>
        <w:sectPr>
          <w:footerReference r:id="rId7" w:type="first"/>
          <w:footerReference r:id="rId5" w:type="default"/>
          <w:footerReference r:id="rId6" w:type="even"/>
          <w:footnotePr>
            <w:numFmt w:val="decimal"/>
          </w:footnotePr>
          <w:pgSz w:w="11900" w:h="16840"/>
          <w:pgMar w:top="1417" w:right="1417" w:bottom="1417" w:left="1417" w:header="0" w:footer="6" w:gutter="0"/>
          <w:pgNumType w:fmt="decimal" w:start="1"/>
          <w:cols w:space="0" w:num="1"/>
          <w:titlePg/>
          <w:rtlGutter w:val="0"/>
          <w:docGrid w:linePitch="360" w:charSpace="0"/>
        </w:sectPr>
      </w:pPr>
      <w:r>
        <w:rPr>
          <w:sz w:val="24"/>
        </w:rPr>
        <mc:AlternateContent>
          <mc:Choice Requires="wps">
            <w:drawing>
              <wp:anchor distT="0" distB="0" distL="114300" distR="114300" simplePos="0" relativeHeight="251669504" behindDoc="0" locked="0" layoutInCell="1" allowOverlap="1">
                <wp:simplePos x="0" y="0"/>
                <wp:positionH relativeFrom="column">
                  <wp:posOffset>-55245</wp:posOffset>
                </wp:positionH>
                <wp:positionV relativeFrom="paragraph">
                  <wp:posOffset>223520</wp:posOffset>
                </wp:positionV>
                <wp:extent cx="5867400" cy="28575"/>
                <wp:effectExtent l="0" t="9525" r="0" b="19050"/>
                <wp:wrapNone/>
                <wp:docPr id="10" name="直接连接符 10"/>
                <wp:cNvGraphicFramePr/>
                <a:graphic xmlns:a="http://schemas.openxmlformats.org/drawingml/2006/main">
                  <a:graphicData uri="http://schemas.microsoft.com/office/word/2010/wordprocessingShape">
                    <wps:wsp>
                      <wps:cNvCnPr/>
                      <wps:spPr>
                        <a:xfrm>
                          <a:off x="0" y="0"/>
                          <a:ext cx="5867400"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5pt;margin-top:17.6pt;height:2.25pt;width:462pt;z-index:251669504;mso-width-relative:page;mso-height-relative:page;" filled="f" stroked="t" coordsize="21600,21600" o:gfxdata="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qeUrbXAAAACAEAAA8AAAAA&#10;AAAAAQAgAAAAIgAAAGRycy9kb3ducmV2LnhtbFBLAQIUABQAAAAIAIdO4kBJDwKd3AEAAKEDAAAO&#10;AAAAAAAAAAEAIAAAACYBAABkcnMvZTJvRG9jLnhtbFBLBQYAAAAABgAGAFkBAAB0BQAAAAA=&#10;">
                <v:fill on="f" focussize="0,0"/>
                <v:stroke weight="1.5pt" color="#000000 [3213]" joinstyle="round"/>
                <v:imagedata o:title=""/>
                <o:lock v:ext="edit" aspectratio="f"/>
              </v:line>
            </w:pict>
          </mc:Fallback>
        </mc:AlternateContent>
      </w:r>
      <w:r>
        <w:t>安徽省财政厅办公室</w:t>
      </w:r>
      <w:r>
        <w:tab/>
      </w:r>
      <w:r>
        <w:rPr>
          <w:rFonts w:hint="eastAsia"/>
          <w:lang w:val="en-US" w:eastAsia="zh-CN"/>
        </w:rPr>
        <w:t xml:space="preserve">                                </w:t>
      </w:r>
      <w:r>
        <w:rPr>
          <w:rFonts w:ascii="Times New Roman" w:hAnsi="Times New Roman" w:eastAsia="Times New Roman" w:cs="Times New Roman"/>
          <w:color w:val="000000"/>
          <w:spacing w:val="0"/>
          <w:w w:val="100"/>
          <w:position w:val="0"/>
          <w:szCs w:val="24"/>
        </w:rPr>
        <w:t>2020</w:t>
      </w:r>
      <w:r>
        <w:rPr>
          <w:color w:val="000000"/>
          <w:spacing w:val="0"/>
          <w:w w:val="100"/>
          <w:position w:val="0"/>
          <w:szCs w:val="26"/>
        </w:rPr>
        <w:t>年</w:t>
      </w:r>
      <w:r>
        <w:rPr>
          <w:rFonts w:ascii="Times New Roman" w:hAnsi="Times New Roman" w:eastAsia="Times New Roman" w:cs="Times New Roman"/>
          <w:color w:val="000000"/>
          <w:spacing w:val="0"/>
          <w:w w:val="100"/>
          <w:position w:val="0"/>
          <w:szCs w:val="24"/>
        </w:rPr>
        <w:t>6</w:t>
      </w:r>
      <w:r>
        <w:rPr>
          <w:color w:val="000000"/>
          <w:spacing w:val="0"/>
          <w:w w:val="100"/>
          <w:position w:val="0"/>
          <w:szCs w:val="26"/>
        </w:rPr>
        <w:t>月</w:t>
      </w:r>
      <w:r>
        <w:rPr>
          <w:rFonts w:ascii="Times New Roman" w:hAnsi="Times New Roman" w:eastAsia="Times New Roman" w:cs="Times New Roman"/>
          <w:color w:val="000000"/>
          <w:spacing w:val="0"/>
          <w:w w:val="100"/>
          <w:position w:val="0"/>
          <w:szCs w:val="24"/>
        </w:rPr>
        <w:t>11</w:t>
      </w:r>
      <w:r>
        <w:rPr>
          <w:color w:val="000000"/>
          <w:spacing w:val="0"/>
          <w:w w:val="100"/>
          <w:position w:val="0"/>
          <w:szCs w:val="26"/>
        </w:rPr>
        <w:t>日印发</w:t>
      </w:r>
    </w:p>
    <w:p>
      <w:pPr>
        <w:pStyle w:val="19"/>
        <w:bidi w:val="0"/>
      </w:pPr>
      <w:bookmarkStart w:id="6" w:name="bookmark6"/>
      <w:bookmarkStart w:id="7" w:name="bookmark7"/>
      <w:bookmarkStart w:id="8" w:name="bookmark8"/>
      <w:r>
        <w:t>中华人民共和国财政部办公厅</w:t>
      </w:r>
      <w:bookmarkEnd w:id="6"/>
      <w:bookmarkEnd w:id="7"/>
      <w:bookmarkEnd w:id="8"/>
    </w:p>
    <w:p>
      <w:pPr>
        <w:pStyle w:val="11"/>
        <w:keepNext w:val="0"/>
        <w:keepLines w:val="0"/>
        <w:widowControl w:val="0"/>
        <w:pBdr>
          <w:bottom w:val="single" w:color="auto" w:sz="4" w:space="0"/>
        </w:pBdr>
        <w:shd w:val="clear" w:color="auto" w:fill="auto"/>
        <w:bidi w:val="0"/>
        <w:spacing w:before="0" w:after="1080" w:line="240" w:lineRule="auto"/>
        <w:ind w:left="0" w:right="0" w:firstLine="0"/>
        <w:jc w:val="center"/>
      </w:pPr>
      <w:r>
        <w:rPr>
          <w:color w:val="000000"/>
          <w:spacing w:val="0"/>
          <w:w w:val="100"/>
          <w:position w:val="0"/>
        </w:rPr>
        <w:t>财办库〔</w:t>
      </w:r>
      <w:r>
        <w:rPr>
          <w:color w:val="000000"/>
          <w:spacing w:val="0"/>
          <w:w w:val="100"/>
          <w:position w:val="0"/>
          <w:sz w:val="30"/>
          <w:szCs w:val="30"/>
        </w:rPr>
        <w:t>2020</w:t>
      </w:r>
      <w:r>
        <w:rPr>
          <w:color w:val="000000"/>
          <w:spacing w:val="0"/>
          <w:w w:val="100"/>
          <w:position w:val="0"/>
        </w:rPr>
        <w:t>〕</w:t>
      </w:r>
      <w:r>
        <w:rPr>
          <w:color w:val="000000"/>
          <w:spacing w:val="0"/>
          <w:w w:val="100"/>
          <w:position w:val="0"/>
          <w:sz w:val="30"/>
          <w:szCs w:val="30"/>
        </w:rPr>
        <w:t>50</w:t>
      </w:r>
      <w:r>
        <w:rPr>
          <w:color w:val="000000"/>
          <w:spacing w:val="0"/>
          <w:w w:val="100"/>
          <w:position w:val="0"/>
        </w:rPr>
        <w:t>号</w:t>
      </w:r>
    </w:p>
    <w:p>
      <w:pPr>
        <w:pStyle w:val="17"/>
        <w:keepNext/>
        <w:keepLines/>
        <w:widowControl w:val="0"/>
        <w:shd w:val="clear" w:color="auto" w:fill="auto"/>
        <w:bidi w:val="0"/>
        <w:spacing w:before="0" w:after="580" w:line="624" w:lineRule="exact"/>
        <w:ind w:left="0" w:right="0" w:firstLine="0"/>
        <w:jc w:val="center"/>
      </w:pPr>
      <w:bookmarkStart w:id="9" w:name="bookmark10"/>
      <w:bookmarkStart w:id="10" w:name="bookmark11"/>
      <w:bookmarkStart w:id="11" w:name="bookmark9"/>
      <w:r>
        <w:rPr>
          <w:color w:val="000000"/>
          <w:spacing w:val="0"/>
          <w:w w:val="100"/>
          <w:position w:val="0"/>
        </w:rPr>
        <w:t>财政部办公厅关于印发《政府采购公告和公示</w:t>
      </w:r>
      <w:r>
        <w:rPr>
          <w:color w:val="000000"/>
          <w:spacing w:val="0"/>
          <w:w w:val="100"/>
          <w:position w:val="0"/>
        </w:rPr>
        <w:br w:type="textWrapping"/>
      </w:r>
      <w:r>
        <w:rPr>
          <w:color w:val="000000"/>
          <w:spacing w:val="0"/>
          <w:w w:val="100"/>
          <w:position w:val="0"/>
        </w:rPr>
        <w:t>信息格式规范</w:t>
      </w:r>
      <w:r>
        <w:rPr>
          <w:color w:val="000000"/>
          <w:spacing w:val="0"/>
          <w:w w:val="100"/>
          <w:position w:val="0"/>
          <w:sz w:val="42"/>
          <w:szCs w:val="42"/>
        </w:rPr>
        <w:t>（</w:t>
      </w:r>
      <w:r>
        <w:rPr>
          <w:rFonts w:ascii="Times New Roman" w:hAnsi="Times New Roman" w:eastAsia="Times New Roman" w:cs="Times New Roman"/>
          <w:color w:val="000000"/>
          <w:spacing w:val="0"/>
          <w:w w:val="100"/>
          <w:position w:val="0"/>
          <w:sz w:val="42"/>
          <w:szCs w:val="42"/>
        </w:rPr>
        <w:t>2020</w:t>
      </w:r>
      <w:r>
        <w:rPr>
          <w:color w:val="000000"/>
          <w:spacing w:val="0"/>
          <w:w w:val="100"/>
          <w:position w:val="0"/>
        </w:rPr>
        <w:t>年版）》的通知</w:t>
      </w:r>
      <w:bookmarkEnd w:id="9"/>
      <w:bookmarkEnd w:id="10"/>
      <w:bookmarkEnd w:id="11"/>
    </w:p>
    <w:p>
      <w:pPr>
        <w:pStyle w:val="36"/>
        <w:bidi w:val="0"/>
      </w:pPr>
      <w:r>
        <w:t>各中央预算单位办公厅（室），各省、自治区、直辖市、计划单列市财政厅（局），新疆生产建设兵团财政局：</w:t>
      </w:r>
    </w:p>
    <w:p>
      <w:pPr>
        <w:bidi w:val="0"/>
      </w:pPr>
      <w:r>
        <w:t>为规范政府采购公告和公示信息发布行为，提高政府采购活动透明度，财政部研究制定了《政府采购公告和公示信息格式规 范（2020年版）》,现印发给你们，请遵照执行。</w:t>
      </w:r>
    </w:p>
    <w:p>
      <w:pPr>
        <w:bidi w:val="0"/>
      </w:pPr>
      <w:r>
        <w:t>各部门、各地区要高度重视政府釆购信息公开工作，督促指导采购单位和采购代理机构自2020年7月1日起按照本格式规范编制发布政府采购信息。执行中如遇政策问题，请及时向财政部国库司反馈。</w:t>
      </w:r>
    </w:p>
    <w:p>
      <w:pPr>
        <w:bidi w:val="0"/>
      </w:pPr>
      <w:r>
        <w:t>附件：政府釆购公告和公示信息格式规范（2020年版）</w:t>
      </w:r>
    </w:p>
    <w:p>
      <w:pPr>
        <w:bidi w:val="0"/>
        <w:jc w:val="right"/>
      </w:pPr>
      <w:r>
        <w:rPr>
          <w:rFonts w:hint="eastAsia"/>
          <w:lang w:val="en-US" w:eastAsia="zh-CN"/>
        </w:rPr>
        <w:t xml:space="preserve"> </w:t>
      </w:r>
      <w:r>
        <w:drawing>
          <wp:inline distT="0" distB="0" distL="114300" distR="114300">
            <wp:extent cx="1694180" cy="1633855"/>
            <wp:effectExtent l="0" t="0" r="1270" b="4445"/>
            <wp:docPr id="20" name="Picutre 20"/>
            <wp:cNvGraphicFramePr/>
            <a:graphic xmlns:a="http://schemas.openxmlformats.org/drawingml/2006/main">
              <a:graphicData uri="http://schemas.openxmlformats.org/drawingml/2006/picture">
                <pic:pic xmlns:pic="http://schemas.openxmlformats.org/drawingml/2006/picture">
                  <pic:nvPicPr>
                    <pic:cNvPr id="20" name="Picutre 20"/>
                    <pic:cNvPicPr/>
                  </pic:nvPicPr>
                  <pic:blipFill>
                    <a:blip r:embed="rId40"/>
                    <a:stretch>
                      <a:fillRect/>
                    </a:stretch>
                  </pic:blipFill>
                  <pic:spPr>
                    <a:xfrm>
                      <a:off x="0" y="0"/>
                      <a:ext cx="1694180" cy="1633855"/>
                    </a:xfrm>
                    <a:prstGeom prst="rect">
                      <a:avLst/>
                    </a:prstGeom>
                  </pic:spPr>
                </pic:pic>
              </a:graphicData>
            </a:graphic>
          </wp:inline>
        </w:drawing>
      </w:r>
    </w:p>
    <w:p>
      <w:pPr>
        <w:pStyle w:val="11"/>
        <w:keepNext w:val="0"/>
        <w:keepLines w:val="0"/>
        <w:widowControl w:val="0"/>
        <w:shd w:val="clear" w:color="auto" w:fill="auto"/>
        <w:bidi w:val="0"/>
        <w:spacing w:before="0" w:after="840" w:line="587" w:lineRule="exact"/>
        <w:ind w:left="0" w:right="0" w:firstLine="640"/>
        <w:jc w:val="both"/>
      </w:pPr>
    </w:p>
    <w:p>
      <w:pPr>
        <w:pStyle w:val="21"/>
        <w:keepNext w:val="0"/>
        <w:keepLines w:val="0"/>
        <w:pageBreakBefore w:val="0"/>
        <w:framePr w:w="6302" w:h="1330" w:wrap="around" w:vAnchor="margin" w:hAnchor="page" w:x="2795" w:y="4191"/>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pPr>
      <w:r>
        <w:rPr>
          <w:color w:val="000000"/>
          <w:spacing w:val="0"/>
          <w:w w:val="100"/>
          <w:position w:val="0"/>
        </w:rPr>
        <w:t>政府采购公告和公示信息格式规范</w:t>
      </w:r>
    </w:p>
    <w:p>
      <w:pPr>
        <w:pStyle w:val="23"/>
        <w:keepNext w:val="0"/>
        <w:keepLines w:val="0"/>
        <w:pageBreakBefore w:val="0"/>
        <w:framePr w:w="6302" w:h="1330" w:wrap="around" w:vAnchor="margin" w:hAnchor="page" w:x="2795" w:y="4191"/>
        <w:widowControl w:val="0"/>
        <w:shd w:val="clear" w:color="auto" w:fill="auto"/>
        <w:kinsoku/>
        <w:wordWrap/>
        <w:overflowPunct/>
        <w:topLinePunct w:val="0"/>
        <w:autoSpaceDE/>
        <w:autoSpaceDN/>
        <w:bidi w:val="0"/>
        <w:adjustRightInd/>
        <w:snapToGrid/>
        <w:spacing w:before="0" w:after="0" w:line="360" w:lineRule="auto"/>
        <w:ind w:left="0" w:right="0" w:firstLine="0" w:firstLineChars="0"/>
        <w:jc w:val="center"/>
        <w:textAlignment w:val="auto"/>
        <w:rPr>
          <w:sz w:val="40"/>
          <w:szCs w:val="40"/>
        </w:rPr>
      </w:pPr>
      <w:r>
        <w:rPr>
          <w:rFonts w:ascii="Times New Roman" w:hAnsi="Times New Roman" w:eastAsia="Times New Roman" w:cs="Times New Roman"/>
          <w:color w:val="000000"/>
          <w:spacing w:val="0"/>
          <w:w w:val="100"/>
          <w:position w:val="0"/>
          <w:sz w:val="42"/>
          <w:szCs w:val="42"/>
        </w:rPr>
        <w:t>（2020</w:t>
      </w:r>
      <w:r>
        <w:rPr>
          <w:rFonts w:ascii="宋体" w:hAnsi="宋体" w:eastAsia="宋体" w:cs="宋体"/>
          <w:color w:val="000000"/>
          <w:spacing w:val="0"/>
          <w:w w:val="100"/>
          <w:position w:val="0"/>
          <w:sz w:val="40"/>
          <w:szCs w:val="40"/>
        </w:rPr>
        <w:t>年版）</w:t>
      </w:r>
    </w:p>
    <w:p>
      <w:pPr>
        <w:pStyle w:val="11"/>
        <w:keepNext w:val="0"/>
        <w:keepLines w:val="0"/>
        <w:framePr w:w="619" w:h="365" w:wrap="around" w:vAnchor="page" w:hAnchor="page" w:x="1731" w:y="1463"/>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附件</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erReference r:id="rId10" w:type="first"/>
          <w:footerReference r:id="rId8" w:type="default"/>
          <w:footerReference r:id="rId9" w:type="even"/>
          <w:footnotePr>
            <w:numFmt w:val="decimal"/>
          </w:footnotePr>
          <w:pgSz w:w="11900" w:h="16840"/>
          <w:pgMar w:top="1417" w:right="1417" w:bottom="1417" w:left="1417" w:header="0" w:footer="6" w:gutter="0"/>
          <w:pgNumType w:fmt="decimal"/>
          <w:cols w:space="0" w:num="1"/>
          <w:titlePg/>
          <w:rtlGutter w:val="0"/>
          <w:docGrid w:linePitch="360" w:charSpace="0"/>
        </w:sectPr>
      </w:pPr>
    </w:p>
    <w:p>
      <w:pPr>
        <w:pStyle w:val="4"/>
        <w:bidi w:val="0"/>
      </w:pPr>
      <w:r>
        <w:t>目录</w:t>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TOC \o "1-5" \h \z </w:instrText>
      </w:r>
      <w:r>
        <w:fldChar w:fldCharType="separate"/>
      </w:r>
      <w:r>
        <w:fldChar w:fldCharType="begin"/>
      </w:r>
      <w:r>
        <w:instrText xml:space="preserve"> HYPERLINK \l "bookmark13" \o "Current Document" \h </w:instrText>
      </w:r>
      <w:r>
        <w:fldChar w:fldCharType="separate"/>
      </w:r>
      <w:r>
        <w:rPr>
          <w:color w:val="000000"/>
          <w:spacing w:val="0"/>
          <w:w w:val="100"/>
          <w:position w:val="0"/>
        </w:rPr>
        <w:t>政府采购意向公告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1</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"bookmark16" \o "Current Document" \h </w:instrText>
      </w:r>
      <w:r>
        <w:fldChar w:fldCharType="separate"/>
      </w:r>
      <w:r>
        <w:rPr>
          <w:color w:val="000000"/>
          <w:spacing w:val="0"/>
          <w:w w:val="100"/>
          <w:position w:val="0"/>
        </w:rPr>
        <w:t>资格</w:t>
      </w:r>
      <w:r>
        <w:rPr>
          <w:rFonts w:hint="eastAsia"/>
          <w:color w:val="000000"/>
          <w:spacing w:val="0"/>
          <w:w w:val="100"/>
          <w:position w:val="0"/>
          <w:lang w:val="en-US" w:eastAsia="zh-CN"/>
        </w:rPr>
        <w:t>预审</w:t>
      </w:r>
      <w:r>
        <w:rPr>
          <w:color w:val="000000"/>
          <w:spacing w:val="0"/>
          <w:w w:val="100"/>
          <w:position w:val="0"/>
        </w:rPr>
        <w:t>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2</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"bookmark30" \o "Current Document" \h </w:instrText>
      </w:r>
      <w:r>
        <w:fldChar w:fldCharType="separate"/>
      </w:r>
      <w:r>
        <w:rPr>
          <w:color w:val="000000"/>
          <w:spacing w:val="0"/>
          <w:w w:val="100"/>
          <w:position w:val="0"/>
        </w:rPr>
        <w:t>招标公告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6</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"bookmark45" \o "Current Document" \h </w:instrText>
      </w:r>
      <w:r>
        <w:fldChar w:fldCharType="separate"/>
      </w:r>
      <w:r>
        <w:rPr>
          <w:color w:val="000000"/>
          <w:spacing w:val="0"/>
          <w:w w:val="100"/>
          <w:position w:val="0"/>
        </w:rPr>
        <w:t>竞争性谈判（竞争性磋商、询价）公告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9</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"bookmark61" \o "Current Document" \h </w:instrText>
      </w:r>
      <w:r>
        <w:fldChar w:fldCharType="separate"/>
      </w:r>
      <w:r>
        <w:rPr>
          <w:color w:val="000000"/>
          <w:spacing w:val="0"/>
          <w:w w:val="100"/>
          <w:position w:val="0"/>
        </w:rPr>
        <w:t>中标（成交）结果公告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13</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"bookmark78" \o "Current Document" \h </w:instrText>
      </w:r>
      <w:r>
        <w:fldChar w:fldCharType="separate"/>
      </w:r>
      <w:r>
        <w:rPr>
          <w:color w:val="000000"/>
          <w:spacing w:val="0"/>
          <w:w w:val="100"/>
          <w:position w:val="0"/>
        </w:rPr>
        <w:t>更正公告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16</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"bookmark90" \o "Current Document" \h </w:instrText>
      </w:r>
      <w:r>
        <w:fldChar w:fldCharType="separate"/>
      </w:r>
      <w:r>
        <w:rPr>
          <w:color w:val="000000"/>
          <w:spacing w:val="0"/>
          <w:w w:val="100"/>
          <w:position w:val="0"/>
        </w:rPr>
        <w:t>终止公告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18</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"bookmark95" \o "Current Document" \h </w:instrText>
      </w:r>
      <w:r>
        <w:fldChar w:fldCharType="separate"/>
      </w:r>
      <w:r>
        <w:rPr>
          <w:color w:val="000000"/>
          <w:spacing w:val="0"/>
          <w:w w:val="100"/>
          <w:position w:val="0"/>
        </w:rPr>
        <w:t>合同公告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20</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"bookmark106" \o "Current Document" \h </w:instrText>
      </w:r>
      <w:r>
        <w:fldChar w:fldCharType="separate"/>
      </w:r>
      <w:r>
        <w:rPr>
          <w:color w:val="000000"/>
          <w:spacing w:val="0"/>
          <w:w w:val="100"/>
          <w:position w:val="0"/>
        </w:rPr>
        <w:t>公共服务项目验收结果公告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22</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rPr>
          <w:color w:val="000000"/>
          <w:spacing w:val="0"/>
          <w:w w:val="100"/>
          <w:position w:val="0"/>
        </w:rPr>
        <w:t>単一来源釆购公示</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23</w:t>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"bookmark127" \o "Current Document" \h </w:instrText>
      </w:r>
      <w:r>
        <w:fldChar w:fldCharType="separate"/>
      </w:r>
      <w:r>
        <w:rPr>
          <w:color w:val="000000"/>
          <w:spacing w:val="0"/>
          <w:w w:val="100"/>
          <w:position w:val="0"/>
        </w:rPr>
        <w:t>投诉处理结果公告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26</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pPr>
      <w:r>
        <w:fldChar w:fldCharType="begin"/>
      </w:r>
      <w:r>
        <w:instrText xml:space="preserve"> HYPERLINK \l "bookmark135" \o "Current Document" \h </w:instrText>
      </w:r>
      <w:r>
        <w:fldChar w:fldCharType="separate"/>
      </w:r>
      <w:r>
        <w:rPr>
          <w:color w:val="000000"/>
          <w:spacing w:val="0"/>
          <w:w w:val="100"/>
          <w:position w:val="0"/>
        </w:rPr>
        <w:t>监督检查处理结果公告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27</w:t>
      </w:r>
      <w:r>
        <w:rPr>
          <w:rFonts w:ascii="Times New Roman" w:hAnsi="Times New Roman" w:eastAsia="Times New Roman" w:cs="Times New Roman"/>
          <w:b/>
          <w:bCs/>
          <w:color w:val="000000"/>
          <w:spacing w:val="0"/>
          <w:w w:val="100"/>
          <w:position w:val="0"/>
        </w:rPr>
        <w:fldChar w:fldCharType="end"/>
      </w:r>
    </w:p>
    <w:p>
      <w:pPr>
        <w:pStyle w:val="25"/>
        <w:keepNext w:val="0"/>
        <w:keepLines w:val="0"/>
        <w:widowControl w:val="0"/>
        <w:shd w:val="clear" w:color="auto" w:fill="auto"/>
        <w:tabs>
          <w:tab w:val="right" w:leader="dot" w:pos="8049"/>
        </w:tabs>
        <w:bidi w:val="0"/>
        <w:spacing w:before="0" w:line="240" w:lineRule="auto"/>
        <w:ind w:left="0" w:right="0"/>
        <w:jc w:val="left"/>
        <w:sectPr>
          <w:footerReference r:id="rId11" w:type="default"/>
          <w:footerReference r:id="rId12" w:type="even"/>
          <w:footnotePr>
            <w:numFmt w:val="decimal"/>
          </w:footnotePr>
          <w:pgSz w:w="11900" w:h="16840"/>
          <w:pgMar w:top="1417" w:right="1417" w:bottom="1417" w:left="1417" w:header="0" w:footer="6" w:gutter="0"/>
          <w:pgNumType w:fmt="decimal"/>
          <w:cols w:space="0" w:num="1"/>
          <w:titlePg/>
          <w:rtlGutter w:val="0"/>
          <w:docGrid w:linePitch="360" w:charSpace="0"/>
        </w:sectPr>
      </w:pPr>
      <w:r>
        <w:fldChar w:fldCharType="begin"/>
      </w:r>
      <w:r>
        <w:instrText xml:space="preserve"> HYPERLINK \l "bookmark143" \o "Current Document" \h </w:instrText>
      </w:r>
      <w:r>
        <w:fldChar w:fldCharType="separate"/>
      </w:r>
      <w:r>
        <w:rPr>
          <w:color w:val="000000"/>
          <w:spacing w:val="0"/>
          <w:w w:val="100"/>
          <w:position w:val="0"/>
        </w:rPr>
        <w:t>集中采购机构考核结果公告</w:t>
      </w:r>
      <w:r>
        <w:rPr>
          <w:color w:val="000000"/>
          <w:spacing w:val="0"/>
          <w:w w:val="100"/>
          <w:position w:val="0"/>
          <w:lang w:val="en-US" w:eastAsia="en-US" w:bidi="en-US"/>
        </w:rPr>
        <w:tab/>
      </w:r>
      <w:r>
        <w:rPr>
          <w:rFonts w:ascii="Times New Roman" w:hAnsi="Times New Roman" w:eastAsia="Times New Roman" w:cs="Times New Roman"/>
          <w:b/>
          <w:bCs/>
          <w:color w:val="000000"/>
          <w:spacing w:val="0"/>
          <w:w w:val="100"/>
          <w:position w:val="0"/>
        </w:rPr>
        <w:t>28</w:t>
      </w:r>
      <w:r>
        <w:rPr>
          <w:rFonts w:ascii="Times New Roman" w:hAnsi="Times New Roman" w:eastAsia="Times New Roman" w:cs="Times New Roman"/>
          <w:b/>
          <w:bCs/>
          <w:color w:val="000000"/>
          <w:spacing w:val="0"/>
          <w:w w:val="100"/>
          <w:position w:val="0"/>
        </w:rPr>
        <w:fldChar w:fldCharType="end"/>
      </w:r>
      <w:r>
        <w:fldChar w:fldCharType="end"/>
      </w:r>
    </w:p>
    <w:p>
      <w:pPr>
        <w:pStyle w:val="4"/>
        <w:bidi w:val="0"/>
      </w:pPr>
      <w:bookmarkStart w:id="12" w:name="bookmark14"/>
      <w:bookmarkStart w:id="13" w:name="bookmark12"/>
      <w:bookmarkStart w:id="14" w:name="bookmark13"/>
      <w:r>
        <w:t>政府采购意向公告</w:t>
      </w:r>
      <w:bookmarkEnd w:id="12"/>
      <w:bookmarkEnd w:id="13"/>
      <w:bookmarkEnd w:id="14"/>
    </w:p>
    <w:p>
      <w:pPr>
        <w:bidi w:val="0"/>
      </w:pPr>
      <w:r>
        <w:rPr>
          <w:u w:val="single"/>
        </w:rPr>
        <w:t>（</w:t>
      </w:r>
      <w:r>
        <w:rPr>
          <w:i/>
          <w:iCs/>
          <w:u w:val="single"/>
        </w:rPr>
        <w:t>单位名称</w:t>
      </w:r>
      <w:r>
        <w:rPr>
          <w:u w:val="single"/>
        </w:rPr>
        <w:t>）</w:t>
      </w:r>
      <w:r>
        <w:rPr>
          <w:rFonts w:hint="eastAsia"/>
          <w:u w:val="single"/>
          <w:lang w:val="en-US" w:eastAsia="zh-CN"/>
        </w:rPr>
        <w:t xml:space="preserve">  </w:t>
      </w:r>
      <w:r>
        <w:rPr>
          <w:rFonts w:hint="eastAsia"/>
          <w:lang w:val="en-US" w:eastAsia="zh-CN"/>
        </w:rPr>
        <w:t xml:space="preserve"> </w:t>
      </w:r>
      <w:r>
        <w:t>年</w:t>
      </w:r>
      <w:r>
        <w:rPr>
          <w:rFonts w:hint="eastAsia"/>
          <w:u w:val="single"/>
          <w:lang w:val="en-US" w:eastAsia="zh-CN"/>
        </w:rPr>
        <w:t xml:space="preserve">   </w:t>
      </w:r>
      <w:r>
        <w:t>（至）</w:t>
      </w:r>
      <w:r>
        <w:rPr>
          <w:rFonts w:hint="eastAsia"/>
          <w:u w:val="single"/>
          <w:lang w:val="en-US" w:eastAsia="zh-CN"/>
        </w:rPr>
        <w:t xml:space="preserve">  </w:t>
      </w:r>
      <w:r>
        <w:t>月政府采购意向</w:t>
      </w:r>
    </w:p>
    <w:p>
      <w:pPr>
        <w:bidi w:val="0"/>
      </w:pPr>
    </w:p>
    <w:p>
      <w:pPr>
        <w:bidi w:val="0"/>
      </w:pPr>
      <w:r>
        <w:t>为便于供应商及时了解政府釆购信息，根据《财政部关于开展政 府釆购意向公开工作的通知》（财库〔2020） 10号）等有关规定，现将</w:t>
      </w:r>
      <w:r>
        <w:rPr>
          <w:u w:val="single"/>
        </w:rPr>
        <w:t>（</w:t>
      </w:r>
      <w:r>
        <w:rPr>
          <w:rFonts w:hint="eastAsia"/>
          <w:u w:val="single"/>
          <w:lang w:eastAsia="zh-CN"/>
        </w:rPr>
        <w:t>单</w:t>
      </w:r>
      <w:r>
        <w:rPr>
          <w:u w:val="single"/>
        </w:rPr>
        <w:t>位名称）</w:t>
      </w:r>
      <w:r>
        <w:rPr>
          <w:rFonts w:hint="eastAsia"/>
          <w:u w:val="single"/>
          <w:lang w:val="en-US" w:eastAsia="zh-CN"/>
        </w:rPr>
        <w:t xml:space="preserve"> </w:t>
      </w:r>
      <w:r>
        <w:t>年</w:t>
      </w:r>
      <w:r>
        <w:rPr>
          <w:rFonts w:hint="eastAsia"/>
          <w:u w:val="single"/>
          <w:lang w:val="en-US" w:eastAsia="zh-CN"/>
        </w:rPr>
        <w:t xml:space="preserve"> </w:t>
      </w:r>
      <w:r>
        <w:rPr>
          <w:u w:val="single"/>
        </w:rPr>
        <w:t xml:space="preserve"> </w:t>
      </w:r>
      <w:r>
        <w:t>（至）_月釆购意向公开如下：</w:t>
      </w:r>
    </w:p>
    <w:p>
      <w:pPr>
        <w:bidi w:val="0"/>
      </w:pPr>
    </w:p>
    <w:tbl>
      <w:tblPr>
        <w:tblStyle w:val="8"/>
        <w:tblW w:w="0" w:type="auto"/>
        <w:jc w:val="center"/>
        <w:tblLayout w:type="fixed"/>
        <w:tblCellMar>
          <w:top w:w="0" w:type="dxa"/>
          <w:left w:w="10" w:type="dxa"/>
          <w:bottom w:w="0" w:type="dxa"/>
          <w:right w:w="10" w:type="dxa"/>
        </w:tblCellMar>
      </w:tblPr>
      <w:tblGrid>
        <w:gridCol w:w="538"/>
        <w:gridCol w:w="1459"/>
        <w:gridCol w:w="2794"/>
        <w:gridCol w:w="1210"/>
        <w:gridCol w:w="1742"/>
        <w:gridCol w:w="811"/>
      </w:tblGrid>
      <w:tr>
        <w:trPr>
          <w:trHeight w:val="986" w:hRule="exact"/>
          <w:jc w:val="center"/>
        </w:trPr>
        <w:tc>
          <w:tcPr>
            <w:tcBorders>
              <w:top w:val="single" w:color="auto" w:sz="4" w:space="0"/>
              <w:left w:val="single" w:color="auto" w:sz="4" w:space="0"/>
            </w:tcBorders>
            <w:shd w:val="clear" w:color="auto" w:fill="auto"/>
            <w:vAlign w:val="bottom"/>
          </w:tcPr>
          <w:p>
            <w:pPr>
              <w:pStyle w:val="46"/>
              <w:bidi w:val="0"/>
            </w:pPr>
            <w:r>
              <w:t>序</w:t>
            </w:r>
          </w:p>
          <w:p>
            <w:pPr>
              <w:pStyle w:val="46"/>
              <w:bidi w:val="0"/>
            </w:pPr>
            <w:r>
              <w:t>号</w:t>
            </w:r>
          </w:p>
        </w:tc>
        <w:tc>
          <w:tcPr>
            <w:tcBorders>
              <w:top w:val="single" w:color="auto" w:sz="4" w:space="0"/>
              <w:left w:val="single" w:color="auto" w:sz="4" w:space="0"/>
            </w:tcBorders>
            <w:shd w:val="clear" w:color="auto" w:fill="auto"/>
            <w:vAlign w:val="bottom"/>
          </w:tcPr>
          <w:p>
            <w:pPr>
              <w:pStyle w:val="46"/>
              <w:bidi w:val="0"/>
            </w:pPr>
            <w:r>
              <w:t>釆购项目名称</w:t>
            </w:r>
          </w:p>
        </w:tc>
        <w:tc>
          <w:tcPr>
            <w:tcBorders>
              <w:top w:val="single" w:color="auto" w:sz="4" w:space="0"/>
              <w:left w:val="single" w:color="auto" w:sz="4" w:space="0"/>
            </w:tcBorders>
            <w:shd w:val="clear" w:color="auto" w:fill="auto"/>
            <w:vAlign w:val="center"/>
          </w:tcPr>
          <w:p>
            <w:pPr>
              <w:pStyle w:val="46"/>
              <w:bidi w:val="0"/>
            </w:pPr>
            <w:r>
              <w:t>釆购需求概况</w:t>
            </w:r>
          </w:p>
        </w:tc>
        <w:tc>
          <w:tcPr>
            <w:tcBorders>
              <w:top w:val="single" w:color="auto" w:sz="4" w:space="0"/>
              <w:left w:val="single" w:color="auto" w:sz="4" w:space="0"/>
            </w:tcBorders>
            <w:shd w:val="clear" w:color="auto" w:fill="auto"/>
            <w:vAlign w:val="bottom"/>
          </w:tcPr>
          <w:p>
            <w:pPr>
              <w:pStyle w:val="46"/>
              <w:bidi w:val="0"/>
            </w:pPr>
            <w:r>
              <w:t>预算金额 （万元）</w:t>
            </w:r>
          </w:p>
        </w:tc>
        <w:tc>
          <w:tcPr>
            <w:tcBorders>
              <w:top w:val="single" w:color="auto" w:sz="4" w:space="0"/>
              <w:left w:val="single" w:color="auto" w:sz="4" w:space="0"/>
            </w:tcBorders>
            <w:shd w:val="clear" w:color="auto" w:fill="auto"/>
            <w:vAlign w:val="bottom"/>
          </w:tcPr>
          <w:p>
            <w:pPr>
              <w:pStyle w:val="46"/>
              <w:bidi w:val="0"/>
            </w:pPr>
            <w:r>
              <w:t>预计釆购时间</w:t>
            </w:r>
          </w:p>
          <w:p>
            <w:pPr>
              <w:pStyle w:val="46"/>
              <w:bidi w:val="0"/>
            </w:pPr>
            <w:r>
              <w:t>（填写到月）</w:t>
            </w:r>
          </w:p>
        </w:tc>
        <w:tc>
          <w:tcPr>
            <w:tcBorders>
              <w:top w:val="single" w:color="auto" w:sz="4" w:space="0"/>
              <w:left w:val="single" w:color="auto" w:sz="4" w:space="0"/>
              <w:right w:val="single" w:color="auto" w:sz="4" w:space="0"/>
            </w:tcBorders>
            <w:shd w:val="clear" w:color="auto" w:fill="auto"/>
            <w:vAlign w:val="center"/>
          </w:tcPr>
          <w:p>
            <w:pPr>
              <w:pStyle w:val="46"/>
              <w:bidi w:val="0"/>
            </w:pPr>
            <w:r>
              <w:t>备注</w:t>
            </w:r>
          </w:p>
        </w:tc>
      </w:tr>
      <w:tr>
        <w:tblPrEx>
          <w:tblCellMar>
            <w:top w:w="0" w:type="dxa"/>
            <w:left w:w="10" w:type="dxa"/>
            <w:bottom w:w="0" w:type="dxa"/>
            <w:right w:w="10" w:type="dxa"/>
          </w:tblCellMar>
        </w:tblPrEx>
        <w:trPr>
          <w:trHeight w:val="2292" w:hRule="exact"/>
          <w:jc w:val="center"/>
        </w:trPr>
        <w:tc>
          <w:tcPr>
            <w:tcBorders>
              <w:top w:val="single" w:color="auto" w:sz="4" w:space="0"/>
              <w:left w:val="single" w:color="auto" w:sz="4" w:space="0"/>
            </w:tcBorders>
            <w:shd w:val="clear" w:color="auto" w:fill="auto"/>
            <w:vAlign w:val="top"/>
          </w:tcPr>
          <w:p>
            <w:pPr>
              <w:pStyle w:val="46"/>
              <w:bidi w:val="0"/>
            </w:pPr>
          </w:p>
        </w:tc>
        <w:tc>
          <w:tcPr>
            <w:tcBorders>
              <w:top w:val="single" w:color="auto" w:sz="4" w:space="0"/>
              <w:left w:val="single" w:color="auto" w:sz="4" w:space="0"/>
            </w:tcBorders>
            <w:shd w:val="clear" w:color="auto" w:fill="auto"/>
            <w:vAlign w:val="center"/>
          </w:tcPr>
          <w:p>
            <w:pPr>
              <w:pStyle w:val="46"/>
              <w:bidi w:val="0"/>
              <w:rPr>
                <w:i/>
                <w:iCs/>
                <w:u w:val="single"/>
              </w:rPr>
            </w:pPr>
            <w:r>
              <w:rPr>
                <w:i/>
                <w:iCs/>
                <w:u w:val="single"/>
              </w:rPr>
              <w:t>（填写具体釆购项目的名称）</w:t>
            </w:r>
          </w:p>
        </w:tc>
        <w:tc>
          <w:tcPr>
            <w:tcBorders>
              <w:top w:val="single" w:color="auto" w:sz="4" w:space="0"/>
              <w:left w:val="single" w:color="auto" w:sz="4" w:space="0"/>
            </w:tcBorders>
            <w:shd w:val="clear" w:color="auto" w:fill="auto"/>
            <w:vAlign w:val="bottom"/>
          </w:tcPr>
          <w:p>
            <w:pPr>
              <w:pStyle w:val="46"/>
              <w:bidi w:val="0"/>
              <w:rPr>
                <w:i/>
                <w:iCs/>
                <w:u w:val="single"/>
              </w:rPr>
            </w:pPr>
            <w:r>
              <w:rPr>
                <w:i/>
                <w:iCs/>
                <w:u w:val="single"/>
              </w:rPr>
              <w:t>（填写釆购标的名称，采购 标的需实现的主要功能或者目标,釆购标的数量,以及釆购标的需满足的质量、服务、安会、时限等要求）</w:t>
            </w:r>
          </w:p>
        </w:tc>
        <w:tc>
          <w:tcPr>
            <w:tcBorders>
              <w:top w:val="single" w:color="auto" w:sz="4" w:space="0"/>
              <w:left w:val="single" w:color="auto" w:sz="4" w:space="0"/>
            </w:tcBorders>
            <w:shd w:val="clear" w:color="auto" w:fill="auto"/>
            <w:vAlign w:val="center"/>
          </w:tcPr>
          <w:p>
            <w:pPr>
              <w:pStyle w:val="46"/>
              <w:bidi w:val="0"/>
              <w:rPr>
                <w:i/>
                <w:iCs/>
                <w:u w:val="single"/>
              </w:rPr>
            </w:pPr>
            <w:r>
              <w:rPr>
                <w:i/>
                <w:iCs/>
                <w:u w:val="single"/>
              </w:rPr>
              <w:t>（精确到</w:t>
            </w:r>
          </w:p>
          <w:p>
            <w:pPr>
              <w:pStyle w:val="46"/>
              <w:bidi w:val="0"/>
              <w:rPr>
                <w:i/>
                <w:iCs/>
                <w:u w:val="single"/>
              </w:rPr>
            </w:pPr>
            <w:r>
              <w:rPr>
                <w:i/>
                <w:iCs/>
                <w:u w:val="single"/>
              </w:rPr>
              <w:t>万元）</w:t>
            </w:r>
          </w:p>
        </w:tc>
        <w:tc>
          <w:tcPr>
            <w:tcBorders>
              <w:top w:val="single" w:color="auto" w:sz="4" w:space="0"/>
              <w:left w:val="single" w:color="auto" w:sz="4" w:space="0"/>
            </w:tcBorders>
            <w:shd w:val="clear" w:color="auto" w:fill="auto"/>
            <w:vAlign w:val="center"/>
          </w:tcPr>
          <w:p>
            <w:pPr>
              <w:pStyle w:val="46"/>
              <w:bidi w:val="0"/>
              <w:rPr>
                <w:i/>
                <w:iCs/>
                <w:u w:val="single"/>
              </w:rPr>
            </w:pPr>
            <w:r>
              <w:rPr>
                <w:i/>
                <w:iCs/>
                <w:u w:val="single"/>
              </w:rPr>
              <w:t>（填写到月）</w:t>
            </w:r>
          </w:p>
        </w:tc>
        <w:tc>
          <w:tcPr>
            <w:tcBorders>
              <w:top w:val="single" w:color="auto" w:sz="4" w:space="0"/>
              <w:left w:val="single" w:color="auto" w:sz="4" w:space="0"/>
              <w:right w:val="single" w:color="auto" w:sz="4" w:space="0"/>
            </w:tcBorders>
            <w:shd w:val="clear" w:color="auto" w:fill="auto"/>
            <w:vAlign w:val="bottom"/>
          </w:tcPr>
          <w:p>
            <w:pPr>
              <w:pStyle w:val="46"/>
              <w:bidi w:val="0"/>
              <w:rPr>
                <w:i/>
                <w:iCs/>
                <w:u w:val="single"/>
              </w:rPr>
            </w:pPr>
            <w:r>
              <w:rPr>
                <w:i/>
                <w:iCs/>
                <w:u w:val="single"/>
              </w:rPr>
              <w:t>（其 他需要说明的 情况）</w:t>
            </w:r>
          </w:p>
        </w:tc>
      </w:tr>
      <w:tr>
        <w:tblPrEx>
          <w:tblCellMar>
            <w:top w:w="0" w:type="dxa"/>
            <w:left w:w="10" w:type="dxa"/>
            <w:bottom w:w="0" w:type="dxa"/>
            <w:right w:w="10" w:type="dxa"/>
          </w:tblCellMar>
        </w:tblPrEx>
        <w:trPr>
          <w:trHeight w:val="826" w:hRule="exact"/>
          <w:jc w:val="center"/>
        </w:trPr>
        <w:tc>
          <w:tcPr>
            <w:tcBorders>
              <w:top w:val="single" w:color="auto" w:sz="4" w:space="0"/>
              <w:left w:val="single" w:color="auto" w:sz="4" w:space="0"/>
            </w:tcBorders>
            <w:shd w:val="clear" w:color="auto" w:fill="auto"/>
            <w:vAlign w:val="top"/>
          </w:tcPr>
          <w:p>
            <w:pPr>
              <w:pStyle w:val="46"/>
              <w:bidi w:val="0"/>
            </w:pPr>
          </w:p>
        </w:tc>
        <w:tc>
          <w:tcPr>
            <w:tcBorders>
              <w:top w:val="single" w:color="auto" w:sz="4" w:space="0"/>
              <w:left w:val="single" w:color="auto" w:sz="4" w:space="0"/>
            </w:tcBorders>
            <w:shd w:val="clear" w:color="auto" w:fill="auto"/>
            <w:vAlign w:val="top"/>
          </w:tcPr>
          <w:p>
            <w:pPr>
              <w:pStyle w:val="46"/>
              <w:bidi w:val="0"/>
              <w:rPr>
                <w:rFonts w:hint="default" w:eastAsia="宋体"/>
                <w:lang w:val="en-US" w:eastAsia="zh-CN"/>
              </w:rPr>
            </w:pPr>
            <w:r>
              <w:rPr>
                <w:lang w:val="en-US" w:eastAsia="en-US"/>
              </w:rPr>
              <w:tab/>
            </w:r>
            <w:r>
              <w:rPr>
                <w:rFonts w:hint="eastAsia"/>
                <w:lang w:val="en-US" w:eastAsia="zh-CN"/>
              </w:rPr>
              <w:t>......</w:t>
            </w:r>
          </w:p>
        </w:tc>
        <w:tc>
          <w:tcPr>
            <w:tcBorders>
              <w:top w:val="single" w:color="auto" w:sz="4" w:space="0"/>
              <w:left w:val="single" w:color="auto" w:sz="4" w:space="0"/>
            </w:tcBorders>
            <w:shd w:val="clear" w:color="auto" w:fill="auto"/>
            <w:vAlign w:val="top"/>
          </w:tcPr>
          <w:p>
            <w:pPr>
              <w:pStyle w:val="46"/>
              <w:bidi w:val="0"/>
            </w:pPr>
          </w:p>
        </w:tc>
        <w:tc>
          <w:tcPr>
            <w:tcBorders>
              <w:top w:val="single" w:color="auto" w:sz="4" w:space="0"/>
              <w:left w:val="single" w:color="auto" w:sz="4" w:space="0"/>
            </w:tcBorders>
            <w:shd w:val="clear" w:color="auto" w:fill="auto"/>
            <w:vAlign w:val="top"/>
          </w:tcPr>
          <w:p>
            <w:pPr>
              <w:pStyle w:val="46"/>
              <w:bidi w:val="0"/>
            </w:pPr>
          </w:p>
        </w:tc>
        <w:tc>
          <w:tcPr>
            <w:tcBorders>
              <w:top w:val="single" w:color="auto" w:sz="4" w:space="0"/>
              <w:left w:val="single" w:color="auto" w:sz="4" w:space="0"/>
            </w:tcBorders>
            <w:shd w:val="clear" w:color="auto" w:fill="auto"/>
            <w:vAlign w:val="top"/>
          </w:tcPr>
          <w:p>
            <w:pPr>
              <w:pStyle w:val="46"/>
              <w:bidi w:val="0"/>
            </w:pPr>
          </w:p>
        </w:tc>
        <w:tc>
          <w:tcPr>
            <w:tcBorders>
              <w:top w:val="single" w:color="auto" w:sz="4" w:space="0"/>
              <w:left w:val="single" w:color="auto" w:sz="4" w:space="0"/>
              <w:right w:val="single" w:color="auto" w:sz="4" w:space="0"/>
            </w:tcBorders>
            <w:shd w:val="clear" w:color="auto" w:fill="auto"/>
            <w:vAlign w:val="top"/>
          </w:tcPr>
          <w:p>
            <w:pPr>
              <w:pStyle w:val="46"/>
              <w:bidi w:val="0"/>
            </w:pPr>
          </w:p>
        </w:tc>
      </w:tr>
      <w:tr>
        <w:tblPrEx>
          <w:tblCellMar>
            <w:top w:w="0" w:type="dxa"/>
            <w:left w:w="10" w:type="dxa"/>
            <w:bottom w:w="0" w:type="dxa"/>
            <w:right w:w="10" w:type="dxa"/>
          </w:tblCellMar>
        </w:tblPrEx>
        <w:trPr>
          <w:trHeight w:val="677" w:hRule="exact"/>
          <w:jc w:val="center"/>
        </w:trPr>
        <w:tc>
          <w:tcPr>
            <w:tcBorders>
              <w:top w:val="single" w:color="auto" w:sz="4" w:space="0"/>
              <w:left w:val="single" w:color="auto" w:sz="4" w:space="0"/>
              <w:bottom w:val="single" w:color="auto" w:sz="4" w:space="0"/>
            </w:tcBorders>
            <w:shd w:val="clear" w:color="auto" w:fill="auto"/>
            <w:vAlign w:val="top"/>
          </w:tcPr>
          <w:p>
            <w:pPr>
              <w:pStyle w:val="46"/>
              <w:bidi w:val="0"/>
            </w:pPr>
          </w:p>
        </w:tc>
        <w:tc>
          <w:tcPr>
            <w:tcBorders>
              <w:top w:val="single" w:color="auto" w:sz="4" w:space="0"/>
              <w:left w:val="single" w:color="auto" w:sz="4" w:space="0"/>
              <w:bottom w:val="single" w:color="auto" w:sz="4" w:space="0"/>
            </w:tcBorders>
            <w:shd w:val="clear" w:color="auto" w:fill="auto"/>
            <w:vAlign w:val="top"/>
          </w:tcPr>
          <w:p>
            <w:pPr>
              <w:pStyle w:val="46"/>
              <w:bidi w:val="0"/>
            </w:pPr>
            <w:r>
              <w:rPr>
                <w:lang w:val="en-US" w:eastAsia="en-US"/>
              </w:rPr>
              <w:tab/>
            </w:r>
            <w:r>
              <w:rPr>
                <w:rFonts w:hint="eastAsia"/>
                <w:lang w:val="en-US" w:eastAsia="zh-CN"/>
              </w:rPr>
              <w:t>......</w:t>
            </w:r>
          </w:p>
        </w:tc>
        <w:tc>
          <w:tcPr>
            <w:tcBorders>
              <w:top w:val="single" w:color="auto" w:sz="4" w:space="0"/>
              <w:left w:val="single" w:color="auto" w:sz="4" w:space="0"/>
              <w:bottom w:val="single" w:color="auto" w:sz="4" w:space="0"/>
            </w:tcBorders>
            <w:shd w:val="clear" w:color="auto" w:fill="auto"/>
            <w:vAlign w:val="top"/>
          </w:tcPr>
          <w:p>
            <w:pPr>
              <w:pStyle w:val="46"/>
              <w:bidi w:val="0"/>
            </w:pPr>
          </w:p>
        </w:tc>
        <w:tc>
          <w:tcPr>
            <w:tcBorders>
              <w:top w:val="single" w:color="auto" w:sz="4" w:space="0"/>
              <w:left w:val="single" w:color="auto" w:sz="4" w:space="0"/>
              <w:bottom w:val="single" w:color="auto" w:sz="4" w:space="0"/>
            </w:tcBorders>
            <w:shd w:val="clear" w:color="auto" w:fill="auto"/>
            <w:vAlign w:val="top"/>
          </w:tcPr>
          <w:p>
            <w:pPr>
              <w:pStyle w:val="46"/>
              <w:bidi w:val="0"/>
            </w:pPr>
          </w:p>
        </w:tc>
        <w:tc>
          <w:tcPr>
            <w:tcBorders>
              <w:top w:val="single" w:color="auto" w:sz="4" w:space="0"/>
              <w:left w:val="single" w:color="auto" w:sz="4" w:space="0"/>
              <w:bottom w:val="single" w:color="auto" w:sz="4" w:space="0"/>
            </w:tcBorders>
            <w:shd w:val="clear" w:color="auto" w:fill="auto"/>
            <w:vAlign w:val="top"/>
          </w:tcPr>
          <w:p>
            <w:pPr>
              <w:pStyle w:val="46"/>
              <w:bidi w:val="0"/>
            </w:pPr>
          </w:p>
        </w:tc>
        <w:tc>
          <w:tcPr>
            <w:tcBorders>
              <w:top w:val="single" w:color="auto" w:sz="4" w:space="0"/>
              <w:left w:val="single" w:color="auto" w:sz="4" w:space="0"/>
              <w:bottom w:val="single" w:color="auto" w:sz="4" w:space="0"/>
              <w:right w:val="single" w:color="auto" w:sz="4" w:space="0"/>
            </w:tcBorders>
            <w:shd w:val="clear" w:color="auto" w:fill="auto"/>
            <w:vAlign w:val="top"/>
          </w:tcPr>
          <w:p>
            <w:pPr>
              <w:pStyle w:val="46"/>
              <w:bidi w:val="0"/>
            </w:pPr>
          </w:p>
        </w:tc>
      </w:tr>
    </w:tbl>
    <w:p>
      <w:pPr>
        <w:bidi w:val="0"/>
      </w:pPr>
      <w:r>
        <w:t>本次公开的釆购意向是本单位政府釆购工作的初步安排，具体</w:t>
      </w:r>
      <w:r>
        <w:rPr>
          <w:rFonts w:hint="eastAsia"/>
          <w:lang w:val="en-US" w:eastAsia="zh-CN"/>
        </w:rPr>
        <w:t>采</w:t>
      </w:r>
      <w:r>
        <w:t>购项目情况以相关釆购公告和釆购文件为准。</w:t>
      </w:r>
    </w:p>
    <w:p>
      <w:pPr>
        <w:pStyle w:val="38"/>
        <w:bidi w:val="0"/>
      </w:pPr>
      <w:r>
        <w:br w:type="textWrapping"/>
      </w:r>
    </w:p>
    <w:p>
      <w:pPr>
        <w:pStyle w:val="38"/>
        <w:bidi w:val="0"/>
      </w:pPr>
      <w:r>
        <w:t>（单位名称）</w:t>
      </w:r>
    </w:p>
    <w:p>
      <w:pPr>
        <w:pStyle w:val="38"/>
        <w:bidi w:val="0"/>
      </w:pPr>
      <w:r>
        <w:t xml:space="preserve">年 </w:t>
      </w:r>
      <w:r>
        <w:rPr>
          <w:rFonts w:hint="eastAsia"/>
          <w:lang w:val="en-US" w:eastAsia="zh-CN"/>
        </w:rPr>
        <w:t xml:space="preserve"> </w:t>
      </w:r>
      <w:r>
        <w:rPr>
          <w:lang w:val="zh-CN" w:eastAsia="zh-CN"/>
        </w:rPr>
        <w:t>月</w:t>
      </w:r>
      <w:r>
        <w:rPr>
          <w:rFonts w:hint="eastAsia"/>
          <w:lang w:val="en-US" w:eastAsia="zh-CN"/>
        </w:rPr>
        <w:t xml:space="preserve">   </w:t>
      </w:r>
      <w:r>
        <w:rPr>
          <w:rFonts w:hint="eastAsia"/>
          <w:lang w:val="zh-CN" w:eastAsia="zh-CN"/>
        </w:rPr>
        <w:t>日</w:t>
      </w:r>
    </w:p>
    <w:p>
      <w:pPr>
        <w:rPr>
          <w:color w:val="000000"/>
          <w:spacing w:val="0"/>
          <w:w w:val="100"/>
          <w:position w:val="0"/>
        </w:rPr>
      </w:pPr>
      <w:bookmarkStart w:id="15" w:name="bookmark16"/>
      <w:bookmarkStart w:id="16" w:name="bookmark17"/>
      <w:bookmarkStart w:id="17" w:name="bookmark15"/>
      <w:r>
        <w:rPr>
          <w:color w:val="000000"/>
          <w:spacing w:val="0"/>
          <w:w w:val="100"/>
          <w:position w:val="0"/>
        </w:rPr>
        <w:br w:type="page"/>
      </w:r>
    </w:p>
    <w:p>
      <w:pPr>
        <w:pStyle w:val="4"/>
        <w:bidi w:val="0"/>
      </w:pPr>
      <w:r>
        <w:t>资格预审公告</w:t>
      </w:r>
      <w:bookmarkEnd w:id="15"/>
      <w:bookmarkEnd w:id="16"/>
      <w:bookmarkEnd w:id="17"/>
    </w:p>
    <w:p>
      <w:pPr>
        <w:bidi w:val="0"/>
      </w:pPr>
      <w:r>
        <w:t>项目概况</w:t>
      </w:r>
    </w:p>
    <w:p>
      <w:pPr>
        <w:bidi w:val="0"/>
      </w:pPr>
      <w:r>
        <w:rPr>
          <w:rFonts w:hint="eastAsia"/>
          <w:u w:val="single"/>
          <w:lang w:eastAsia="zh-CN"/>
        </w:rPr>
        <w:t>（</w:t>
      </w:r>
      <w:r>
        <w:rPr>
          <w:i/>
          <w:iCs/>
          <w:u w:val="single"/>
        </w:rPr>
        <w:t>釆购标的</w:t>
      </w:r>
      <w:r>
        <w:rPr>
          <w:u w:val="single"/>
        </w:rPr>
        <w:t>）</w:t>
      </w:r>
      <w:r>
        <w:t>招标项目的潜在资格预审申请人应在</w:t>
      </w:r>
      <w:r>
        <w:rPr>
          <w:u w:val="single"/>
        </w:rPr>
        <w:t>（</w:t>
      </w:r>
      <w:r>
        <w:rPr>
          <w:i/>
          <w:iCs/>
          <w:u w:val="single"/>
        </w:rPr>
        <w:t>地址</w:t>
      </w:r>
      <w:r>
        <w:rPr>
          <w:u w:val="single"/>
        </w:rPr>
        <w:t>）</w:t>
      </w:r>
      <w:r>
        <w:t>领取资格预审文件，并于</w:t>
      </w:r>
      <w:r>
        <w:rPr>
          <w:u w:val="single"/>
        </w:rPr>
        <w:t xml:space="preserve"> 年 </w:t>
      </w:r>
      <w:r>
        <w:rPr>
          <w:rFonts w:hint="eastAsia"/>
          <w:u w:val="single"/>
          <w:lang w:val="en-US" w:eastAsia="zh-CN"/>
        </w:rPr>
        <w:t xml:space="preserve">   </w:t>
      </w:r>
      <w:r>
        <w:rPr>
          <w:u w:val="single"/>
          <w:lang w:val="zh-CN" w:eastAsia="zh-CN"/>
        </w:rPr>
        <w:t>月</w:t>
      </w:r>
      <w:r>
        <w:rPr>
          <w:rFonts w:hint="eastAsia"/>
          <w:u w:val="single"/>
          <w:lang w:val="en-US" w:eastAsia="zh-CN"/>
        </w:rPr>
        <w:t xml:space="preserve">    日    </w:t>
      </w:r>
      <w:r>
        <w:rPr>
          <w:u w:val="single"/>
        </w:rPr>
        <w:t xml:space="preserve">点 </w:t>
      </w:r>
      <w:r>
        <w:rPr>
          <w:rFonts w:hint="eastAsia"/>
          <w:u w:val="single"/>
          <w:lang w:val="en-US" w:eastAsia="zh-CN"/>
        </w:rPr>
        <w:t xml:space="preserve">  </w:t>
      </w:r>
      <w:r>
        <w:rPr>
          <w:u w:val="single"/>
        </w:rPr>
        <w:t>分</w:t>
      </w:r>
      <w:r>
        <w:t>（北京时间）前提交申请文件。</w:t>
      </w:r>
    </w:p>
    <w:p>
      <w:pPr>
        <w:pStyle w:val="41"/>
        <w:bidi w:val="0"/>
      </w:pPr>
      <w:r>
        <w:t>一、项目基本情况</w:t>
      </w:r>
    </w:p>
    <w:p>
      <w:pPr>
        <w:bidi w:val="0"/>
      </w:pPr>
      <w:r>
        <w:t>项目编号（</w:t>
      </w:r>
      <w:r>
        <w:rPr>
          <w:i/>
          <w:iCs/>
        </w:rPr>
        <w:t>或招标编号、政府釆购计划编号、采购计划备案文号等,如有</w:t>
      </w:r>
      <w:r>
        <w:t>）:</w:t>
      </w:r>
    </w:p>
    <w:p>
      <w:pPr>
        <w:bidi w:val="0"/>
      </w:pPr>
      <w:r>
        <w:t>项目名称：</w:t>
      </w:r>
    </w:p>
    <w:p>
      <w:pPr>
        <w:bidi w:val="0"/>
      </w:pPr>
      <w:r>
        <w:t>釆购方式：口公开招标□邀请招标</w:t>
      </w:r>
    </w:p>
    <w:p>
      <w:pPr>
        <w:bidi w:val="0"/>
      </w:pPr>
      <w:r>
        <w:t>预算金额：</w:t>
      </w:r>
    </w:p>
    <w:p>
      <w:pPr>
        <w:bidi w:val="0"/>
      </w:pPr>
      <w:r>
        <w:t>最高限价（如有）：</w:t>
      </w:r>
    </w:p>
    <w:p>
      <w:pPr>
        <w:bidi w:val="0"/>
      </w:pPr>
      <w:r>
        <w:t>釆购需求：（</w:t>
      </w:r>
      <w:r>
        <w:rPr>
          <w:i/>
          <w:iCs/>
          <w:u w:val="single"/>
        </w:rPr>
        <w:t>包括但不限于标的的名称、数量、简要技术需求或服务要求等</w:t>
      </w:r>
      <w:r>
        <w:t>）</w:t>
      </w:r>
    </w:p>
    <w:p>
      <w:pPr>
        <w:bidi w:val="0"/>
      </w:pPr>
      <w:r>
        <w:t>合同履行期限：</w:t>
      </w:r>
    </w:p>
    <w:p>
      <w:pPr>
        <w:bidi w:val="0"/>
      </w:pPr>
      <w:r>
        <w:t>本项目（</w:t>
      </w:r>
      <w:r>
        <w:rPr>
          <w:i/>
          <w:iCs/>
        </w:rPr>
        <w:t>是/否</w:t>
      </w:r>
      <w:r>
        <w:t>）接受联合体投标。</w:t>
      </w:r>
    </w:p>
    <w:p>
      <w:pPr>
        <w:pStyle w:val="41"/>
        <w:bidi w:val="0"/>
      </w:pPr>
      <w:r>
        <w:t>二</w:t>
      </w:r>
      <w:r>
        <w:rPr>
          <w:rFonts w:hint="eastAsia"/>
          <w:lang w:eastAsia="zh-CN"/>
        </w:rPr>
        <w:t>、</w:t>
      </w:r>
      <w:r>
        <w:t>申请人的资格要求:</w:t>
      </w:r>
    </w:p>
    <w:p>
      <w:pPr>
        <w:bidi w:val="0"/>
      </w:pPr>
      <w:r>
        <w:rPr>
          <w:rFonts w:hint="eastAsia"/>
          <w:lang w:val="en-US" w:eastAsia="zh-CN"/>
        </w:rPr>
        <w:t>1</w:t>
      </w:r>
      <w:r>
        <w:t>.满足《中华人民共和国政府釆购法》第二十二条规定;</w:t>
      </w:r>
    </w:p>
    <w:p>
      <w:pPr>
        <w:bidi w:val="0"/>
        <w:rPr>
          <w:rFonts w:hint="eastAsia"/>
          <w:lang w:val="en-US" w:eastAsia="zh-CN"/>
        </w:rPr>
      </w:pPr>
      <w:r>
        <w:rPr>
          <w:lang w:val="en-US" w:eastAsia="en-US"/>
        </w:rPr>
        <w:t>2.</w:t>
      </w:r>
      <w:r>
        <w:t>落实政府釆购政策需满足的</w:t>
      </w:r>
      <w:r>
        <w:rPr>
          <w:rFonts w:hint="eastAsia"/>
          <w:lang w:val="en-US" w:eastAsia="zh-CN"/>
        </w:rPr>
        <w:t>资</w:t>
      </w:r>
      <w:r>
        <w:t>格要求：</w:t>
      </w:r>
      <w:r>
        <w:rPr>
          <w:lang w:val="zh-CN" w:eastAsia="zh-CN"/>
        </w:rPr>
        <w:t>（</w:t>
      </w:r>
      <w:r>
        <w:rPr>
          <w:b w:val="0"/>
          <w:bCs w:val="0"/>
          <w:i/>
          <w:iCs/>
          <w:u w:val="single"/>
          <w:lang w:val="zh-CN" w:eastAsia="zh-CN"/>
        </w:rPr>
        <w:t>如</w:t>
      </w:r>
      <w:r>
        <w:rPr>
          <w:b w:val="0"/>
          <w:bCs w:val="0"/>
          <w:i/>
          <w:iCs/>
          <w:u w:val="single"/>
        </w:rPr>
        <w:t>属于专门面向中小企业釆购的项目，供应商应为中小微企业、监狱企业、残疾人福利性</w:t>
      </w:r>
      <w:r>
        <w:rPr>
          <w:rFonts w:hint="eastAsia"/>
          <w:b w:val="0"/>
          <w:bCs w:val="0"/>
          <w:i/>
          <w:iCs/>
          <w:u w:val="single"/>
          <w:lang w:val="en-US" w:eastAsia="zh-CN"/>
        </w:rPr>
        <w:t>单位</w:t>
      </w:r>
      <w:r>
        <w:rPr>
          <w:rFonts w:hint="eastAsia"/>
          <w:lang w:val="en-US" w:eastAsia="zh-CN"/>
        </w:rPr>
        <w:t>）</w:t>
      </w:r>
    </w:p>
    <w:p>
      <w:pPr>
        <w:bidi w:val="0"/>
      </w:pPr>
      <w:r>
        <w:t>3.本项目的特定资格要求:（</w:t>
      </w:r>
      <w:r>
        <w:rPr>
          <w:i/>
          <w:iCs/>
          <w:u w:val="single"/>
        </w:rPr>
        <w:t>如项目接受联合体投标，对联合体 应提出相关资格要求;如属于特定行业项目，供应商应当具备特定行 业法定准入要求。</w:t>
      </w:r>
      <w:r>
        <w:t>丿</w:t>
      </w:r>
    </w:p>
    <w:p>
      <w:pPr>
        <w:pStyle w:val="41"/>
        <w:bidi w:val="0"/>
      </w:pPr>
      <w:r>
        <w:t>三</w:t>
      </w:r>
      <w:r>
        <w:rPr>
          <w:rFonts w:hint="eastAsia"/>
          <w:lang w:eastAsia="zh-CN"/>
        </w:rPr>
        <w:t>、</w:t>
      </w:r>
      <w:r>
        <w:t>领取资格预审文件</w:t>
      </w:r>
    </w:p>
    <w:p>
      <w:pPr>
        <w:bidi w:val="0"/>
      </w:pPr>
      <w:r>
        <w:t>时间：</w:t>
      </w:r>
      <w:r>
        <w:rPr>
          <w:u w:val="single"/>
        </w:rPr>
        <w:t xml:space="preserve"> 年 </w:t>
      </w:r>
      <w:r>
        <w:rPr>
          <w:u w:val="single"/>
          <w:lang w:val="zh-CN" w:eastAsia="zh-CN"/>
        </w:rPr>
        <w:t>月</w:t>
      </w:r>
      <w:r>
        <w:rPr>
          <w:rFonts w:hint="eastAsia"/>
          <w:u w:val="single"/>
          <w:lang w:val="en-US" w:eastAsia="zh-CN"/>
        </w:rPr>
        <w:t xml:space="preserve">  日 </w:t>
      </w:r>
      <w:r>
        <w:rPr>
          <w:u w:val="single"/>
          <w:lang w:val="zh-CN" w:eastAsia="zh-CN"/>
        </w:rPr>
        <w:t xml:space="preserve">至 </w:t>
      </w:r>
      <w:r>
        <w:rPr>
          <w:u w:val="single"/>
        </w:rPr>
        <w:t xml:space="preserve">年 </w:t>
      </w:r>
      <w:r>
        <w:rPr>
          <w:u w:val="single"/>
          <w:lang w:val="zh-CN" w:eastAsia="zh-CN"/>
        </w:rPr>
        <w:t>月</w:t>
      </w:r>
      <w:r>
        <w:rPr>
          <w:rFonts w:hint="eastAsia"/>
          <w:u w:val="single"/>
          <w:lang w:val="en-US" w:eastAsia="zh-CN"/>
        </w:rPr>
        <w:t xml:space="preserve"> 日</w:t>
      </w:r>
      <w:r>
        <w:t>（</w:t>
      </w:r>
      <w:r>
        <w:rPr>
          <w:i/>
          <w:iCs/>
          <w:u w:val="single"/>
        </w:rPr>
        <w:t>提供期限自本公告发 布之日起不得少于5个工作日</w:t>
      </w:r>
      <w:r>
        <w:t>）,每天上</w:t>
      </w:r>
      <w:r>
        <w:rPr>
          <w:lang w:val="zh-CN" w:eastAsia="zh-CN"/>
        </w:rPr>
        <w:t>午</w:t>
      </w:r>
      <w:r>
        <w:rPr>
          <w:rFonts w:hint="eastAsia"/>
          <w:u w:val="single"/>
          <w:lang w:val="en-US" w:eastAsia="zh-CN"/>
        </w:rPr>
        <w:t xml:space="preserve"> </w:t>
      </w:r>
      <w:r>
        <w:t>至</w:t>
      </w:r>
      <w:r>
        <w:rPr>
          <w:rFonts w:hint="eastAsia"/>
          <w:u w:val="single"/>
          <w:lang w:val="en-US" w:eastAsia="zh-CN"/>
        </w:rPr>
        <w:t xml:space="preserve">  </w:t>
      </w:r>
      <w:r>
        <w:t>下午</w:t>
      </w:r>
      <w:r>
        <w:rPr>
          <w:rFonts w:hint="eastAsia"/>
          <w:lang w:val="en-US" w:eastAsia="zh-CN"/>
        </w:rPr>
        <w:t xml:space="preserve"> </w:t>
      </w:r>
      <w:r>
        <w:t>_至</w:t>
      </w:r>
      <w:r>
        <w:rPr>
          <w:rFonts w:hint="eastAsia"/>
          <w:lang w:val="en-US" w:eastAsia="zh-CN"/>
        </w:rPr>
        <w:t xml:space="preserve">  </w:t>
      </w:r>
      <w:r>
        <w:t>_（北京时间，法定节假日除外）</w:t>
      </w:r>
    </w:p>
    <w:p>
      <w:pPr>
        <w:bidi w:val="0"/>
      </w:pPr>
      <w:r>
        <w:t>地点：</w:t>
      </w:r>
    </w:p>
    <w:p>
      <w:pPr>
        <w:bidi w:val="0"/>
      </w:pPr>
      <w:r>
        <w:t>方式：</w:t>
      </w:r>
    </w:p>
    <w:p>
      <w:pPr>
        <w:pStyle w:val="41"/>
        <w:bidi w:val="0"/>
      </w:pPr>
      <w:r>
        <w:t>四、</w:t>
      </w:r>
      <w:r>
        <w:tab/>
      </w:r>
      <w:r>
        <w:t>资格预审申请文件的组成及格式</w:t>
      </w:r>
    </w:p>
    <w:p>
      <w:pPr>
        <w:bidi w:val="0"/>
      </w:pPr>
      <w:r>
        <w:t>（可详见附件）</w:t>
      </w:r>
    </w:p>
    <w:p>
      <w:pPr>
        <w:pStyle w:val="41"/>
        <w:bidi w:val="0"/>
      </w:pPr>
      <w:r>
        <w:t>五、</w:t>
      </w:r>
      <w:r>
        <w:tab/>
      </w:r>
      <w:r>
        <w:t>资格预审的审查标准及方法</w:t>
      </w:r>
    </w:p>
    <w:p>
      <w:pPr>
        <w:pStyle w:val="41"/>
        <w:bidi w:val="0"/>
      </w:pPr>
      <w:r>
        <w:t>六、拟邀请参加投标的供应商数量</w:t>
      </w:r>
    </w:p>
    <w:p>
      <w:pPr>
        <w:bidi w:val="0"/>
      </w:pPr>
      <w:r>
        <w:t xml:space="preserve">口釆用随机抽取的方式邀请 </w:t>
      </w:r>
      <w:r>
        <w:tab/>
      </w:r>
      <w:r>
        <w:t>家供应商参加投标。如通过资格预审供应商数量少于拟邀请供应商数量，釆用下列方式</w:t>
      </w:r>
      <w:r>
        <w:rPr>
          <w:lang w:val="en-US" w:eastAsia="en-US"/>
        </w:rPr>
        <w:t>（</w:t>
      </w:r>
      <w:r>
        <w:rPr>
          <w:lang w:val="en-US" w:eastAsia="en-US"/>
        </w:rPr>
        <w:sym w:font="Wingdings 2" w:char="00A3"/>
      </w:r>
      <w:r>
        <w:rPr>
          <w:lang w:val="en-US" w:eastAsia="en-US"/>
        </w:rPr>
        <w:t>1</w:t>
      </w:r>
      <w:r>
        <w:t>或</w:t>
      </w:r>
      <w:r>
        <w:rPr>
          <w:lang w:val="en-US" w:eastAsia="en-US"/>
        </w:rPr>
        <w:sym w:font="Wingdings 2" w:char="00A3"/>
      </w:r>
      <w:r>
        <w:t>2）。</w:t>
      </w:r>
      <w:r>
        <w:rPr>
          <w:rFonts w:hint="eastAsia"/>
          <w:lang w:eastAsia="zh-CN"/>
        </w:rPr>
        <w:t>（</w:t>
      </w:r>
      <w:r>
        <w:rPr>
          <w:i/>
          <w:iCs/>
          <w:u w:val="none"/>
        </w:rPr>
        <w:t>适用于邀请招标</w:t>
      </w:r>
      <w:r>
        <w:t>）</w:t>
      </w:r>
    </w:p>
    <w:p>
      <w:pPr>
        <w:numPr>
          <w:ilvl w:val="0"/>
          <w:numId w:val="1"/>
        </w:numPr>
        <w:bidi w:val="0"/>
      </w:pPr>
      <w:r>
        <w:t>如通过资格预审供应商数量少于拟邀请供应商数量，但不少于三家则邀请全部通过资格预审供应商参加投标。</w:t>
      </w:r>
    </w:p>
    <w:p>
      <w:pPr>
        <w:numPr>
          <w:ilvl w:val="0"/>
          <w:numId w:val="1"/>
        </w:numPr>
        <w:bidi w:val="0"/>
      </w:pPr>
      <w:r>
        <w:t>如通过资格预审供应商数量少于拟邀请供应商数量，则重新组织招标活动。</w:t>
      </w:r>
    </w:p>
    <w:p>
      <w:pPr>
        <w:numPr>
          <w:ilvl w:val="0"/>
          <w:numId w:val="1"/>
        </w:numPr>
        <w:bidi w:val="0"/>
      </w:pPr>
      <w:r>
        <w:rPr>
          <w:lang w:val="en-US" w:eastAsia="en-US"/>
        </w:rPr>
        <w:sym w:font="Wingdings 2" w:char="00A3"/>
      </w:r>
      <w:r>
        <w:t>邀请全部通过资格预审供应商参加投标。（</w:t>
      </w:r>
      <w:r>
        <w:rPr>
          <w:i/>
          <w:iCs/>
        </w:rPr>
        <w:t>适用于公开招标</w:t>
      </w:r>
      <w:r>
        <w:t>）</w:t>
      </w:r>
    </w:p>
    <w:p>
      <w:pPr>
        <w:pStyle w:val="41"/>
        <w:bidi w:val="0"/>
      </w:pPr>
      <w:r>
        <w:t>七、</w:t>
      </w:r>
      <w:r>
        <w:tab/>
      </w:r>
      <w:r>
        <w:t>申请文件提交</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jc w:val="left"/>
        <w:textAlignment w:val="auto"/>
        <w:rPr>
          <w:sz w:val="26"/>
          <w:szCs w:val="26"/>
          <w:u w:val="single"/>
        </w:rPr>
      </w:pPr>
      <w:r>
        <w:t>应在</w:t>
      </w:r>
      <w:r>
        <w:rPr>
          <w:u w:val="single"/>
        </w:rPr>
        <w:t xml:space="preserve"> </w:t>
      </w:r>
      <w:r>
        <w:rPr>
          <w:rFonts w:hint="eastAsia"/>
          <w:u w:val="single"/>
          <w:lang w:val="en-US" w:eastAsia="zh-CN"/>
        </w:rPr>
        <w:t xml:space="preserve">  </w:t>
      </w:r>
      <w:r>
        <w:rPr>
          <w:u w:val="single"/>
        </w:rPr>
        <w:t xml:space="preserve">年 </w:t>
      </w:r>
      <w:r>
        <w:rPr>
          <w:rFonts w:hint="eastAsia"/>
          <w:u w:val="single"/>
          <w:lang w:val="en-US" w:eastAsia="zh-CN"/>
        </w:rPr>
        <w:t xml:space="preserve"> </w:t>
      </w:r>
      <w:r>
        <w:rPr>
          <w:u w:val="single"/>
        </w:rPr>
        <w:t xml:space="preserve">月 </w:t>
      </w:r>
      <w:r>
        <w:rPr>
          <w:rFonts w:hint="eastAsia"/>
          <w:u w:val="single"/>
          <w:lang w:val="en-US" w:eastAsia="zh-CN"/>
        </w:rPr>
        <w:t xml:space="preserve"> </w:t>
      </w:r>
      <w:r>
        <w:rPr>
          <w:u w:val="single"/>
        </w:rPr>
        <w:t xml:space="preserve">日 </w:t>
      </w:r>
      <w:r>
        <w:rPr>
          <w:rFonts w:hint="eastAsia"/>
          <w:u w:val="single"/>
          <w:lang w:val="en-US" w:eastAsia="zh-CN"/>
        </w:rPr>
        <w:t xml:space="preserve"> </w:t>
      </w:r>
      <w:r>
        <w:rPr>
          <w:u w:val="single"/>
        </w:rPr>
        <w:t xml:space="preserve">点 </w:t>
      </w:r>
      <w:r>
        <w:rPr>
          <w:rFonts w:hint="eastAsia"/>
          <w:u w:val="single"/>
          <w:lang w:val="en-US" w:eastAsia="zh-CN"/>
        </w:rPr>
        <w:t xml:space="preserve"> </w:t>
      </w:r>
      <w:r>
        <w:rPr>
          <w:u w:val="single"/>
        </w:rPr>
        <w:t>分</w:t>
      </w:r>
      <w:r>
        <w:t>（北京时间）前，将申请文件提交至</w:t>
      </w:r>
      <w:r>
        <w:rPr>
          <w:u w:val="single"/>
        </w:rPr>
        <w:tab/>
      </w:r>
      <w:r>
        <w:rPr>
          <w:u w:val="single"/>
        </w:rPr>
        <w:tab/>
      </w:r>
      <w:r>
        <w:rPr>
          <w:rFonts w:hint="eastAsia"/>
          <w:u w:val="single"/>
          <w:lang w:eastAsia="zh-CN"/>
        </w:rPr>
        <w:t>。</w:t>
      </w:r>
      <w:r>
        <w:rPr>
          <w:rFonts w:hint="eastAsia"/>
          <w:lang w:val="en-US" w:eastAsia="zh-CN"/>
        </w:rPr>
        <w:t xml:space="preserve">     </w:t>
      </w:r>
      <w:r>
        <w:rPr>
          <w:rFonts w:hint="eastAsia"/>
          <w:color w:val="000000"/>
          <w:spacing w:val="0"/>
          <w:w w:val="100"/>
          <w:position w:val="0"/>
          <w:u w:val="single"/>
          <w:lang w:val="en-US" w:eastAsia="zh-CN" w:bidi="zh-CN"/>
        </w:rPr>
        <w:t xml:space="preserve">   </w:t>
      </w:r>
      <w:r>
        <w:rPr>
          <w:color w:val="000000"/>
          <w:spacing w:val="0"/>
          <w:w w:val="100"/>
          <w:position w:val="0"/>
          <w:sz w:val="20"/>
          <w:szCs w:val="20"/>
          <w:u w:val="single"/>
        </w:rPr>
        <w:t xml:space="preserve">  </w:t>
      </w:r>
      <w:r>
        <w:rPr>
          <w:rFonts w:hint="eastAsia"/>
          <w:color w:val="000000"/>
          <w:spacing w:val="0"/>
          <w:w w:val="100"/>
          <w:position w:val="0"/>
          <w:sz w:val="20"/>
          <w:szCs w:val="20"/>
          <w:u w:val="single"/>
          <w:lang w:val="en-US" w:eastAsia="zh-CN"/>
        </w:rPr>
        <w:t xml:space="preserve">  </w:t>
      </w:r>
    </w:p>
    <w:p>
      <w:pPr>
        <w:pStyle w:val="41"/>
        <w:bidi w:val="0"/>
      </w:pPr>
      <w:r>
        <w:t>八、</w:t>
      </w:r>
      <w:r>
        <w:tab/>
      </w:r>
      <w:r>
        <w:t>资格预审日期</w:t>
      </w:r>
    </w:p>
    <w:p>
      <w:pPr>
        <w:bidi w:val="0"/>
      </w:pPr>
      <w:r>
        <w:t>咨格预审日期为申请文件提交截止时间至</w:t>
      </w:r>
      <w:r>
        <w:rPr>
          <w:u w:val="single"/>
        </w:rPr>
        <w:t xml:space="preserve"> </w:t>
      </w:r>
      <w:r>
        <w:rPr>
          <w:rFonts w:hint="eastAsia"/>
          <w:u w:val="single"/>
          <w:lang w:val="en-US" w:eastAsia="zh-CN"/>
        </w:rPr>
        <w:t xml:space="preserve">  </w:t>
      </w:r>
      <w:r>
        <w:rPr>
          <w:u w:val="single"/>
        </w:rPr>
        <w:t xml:space="preserve">年 </w:t>
      </w:r>
      <w:r>
        <w:rPr>
          <w:rFonts w:hint="eastAsia"/>
          <w:u w:val="single"/>
          <w:lang w:val="en-US" w:eastAsia="zh-CN"/>
        </w:rPr>
        <w:t xml:space="preserve">  </w:t>
      </w:r>
      <w:r>
        <w:rPr>
          <w:u w:val="single"/>
        </w:rPr>
        <w:t xml:space="preserve">月 </w:t>
      </w:r>
      <w:r>
        <w:rPr>
          <w:rFonts w:hint="eastAsia"/>
          <w:u w:val="single"/>
          <w:lang w:val="en-US" w:eastAsia="zh-CN"/>
        </w:rPr>
        <w:t xml:space="preserve">  </w:t>
      </w:r>
      <w:r>
        <w:rPr>
          <w:u w:val="single"/>
        </w:rPr>
        <w:t>日</w:t>
      </w:r>
      <w:r>
        <w:rPr>
          <w:lang w:val="zh-CN" w:eastAsia="zh-CN"/>
        </w:rPr>
        <w:t>前</w:t>
      </w:r>
    </w:p>
    <w:p>
      <w:pPr>
        <w:pStyle w:val="41"/>
        <w:bidi w:val="0"/>
      </w:pPr>
      <w:r>
        <w:t>九、</w:t>
      </w:r>
      <w:r>
        <w:tab/>
      </w:r>
      <w:r>
        <w:t>公告期限</w:t>
      </w:r>
    </w:p>
    <w:p>
      <w:pPr>
        <w:bidi w:val="0"/>
      </w:pPr>
      <w:r>
        <w:t>自本公告发布之日起</w:t>
      </w:r>
      <w:r>
        <w:rPr>
          <w:rFonts w:hint="eastAsia"/>
          <w:lang w:val="en-US" w:eastAsia="zh-CN"/>
        </w:rPr>
        <w:t>5</w:t>
      </w:r>
      <w:r>
        <w:t>个工作日。</w:t>
      </w:r>
    </w:p>
    <w:p>
      <w:pPr>
        <w:pStyle w:val="41"/>
        <w:bidi w:val="0"/>
      </w:pPr>
      <w:r>
        <w:t>十、其他补充事宜</w:t>
      </w:r>
    </w:p>
    <w:p>
      <w:pPr>
        <w:pStyle w:val="41"/>
        <w:bidi w:val="0"/>
        <w:rPr>
          <w:rFonts w:hint="eastAsia"/>
          <w:lang w:val="en-US" w:eastAsia="zh-CN"/>
        </w:rPr>
      </w:pPr>
    </w:p>
    <w:p>
      <w:pPr>
        <w:pStyle w:val="41"/>
        <w:bidi w:val="0"/>
      </w:pPr>
      <w:r>
        <w:rPr>
          <w:rFonts w:hint="eastAsia"/>
          <w:lang w:val="en-US" w:eastAsia="zh-CN"/>
        </w:rPr>
        <w:t>十</w:t>
      </w:r>
      <w:r>
        <w:rPr>
          <w:lang w:val="zh-CN" w:eastAsia="zh-CN"/>
        </w:rPr>
        <w:t>—、</w:t>
      </w:r>
      <w:r>
        <w:t>凡对本次资格预审提出询问，请按以下方式联系</w:t>
      </w:r>
    </w:p>
    <w:p>
      <w:pPr>
        <w:numPr>
          <w:ilvl w:val="0"/>
          <w:numId w:val="2"/>
        </w:numPr>
        <w:bidi w:val="0"/>
      </w:pPr>
      <w:r>
        <w:t>釆购人信息</w:t>
      </w:r>
    </w:p>
    <w:p>
      <w:pPr>
        <w:bidi w:val="0"/>
      </w:pPr>
      <w:r>
        <w:t>名称：</w:t>
      </w:r>
      <w:r>
        <w:rPr>
          <w:u w:val="single"/>
        </w:rPr>
        <w:tab/>
      </w:r>
      <w:r>
        <w:rPr>
          <w:rFonts w:hint="eastAsia"/>
          <w:u w:val="single"/>
          <w:lang w:val="en-US" w:eastAsia="zh-CN"/>
        </w:rPr>
        <w:t xml:space="preserve">                           </w:t>
      </w:r>
      <w:r>
        <w:t xml:space="preserve"> </w:t>
      </w:r>
      <w:r>
        <w:tab/>
      </w:r>
    </w:p>
    <w:p>
      <w:pPr>
        <w:bidi w:val="0"/>
      </w:pPr>
      <w:r>
        <w:t xml:space="preserve">地 址： </w:t>
      </w:r>
      <w:r>
        <w:rPr>
          <w:u w:val="single"/>
        </w:rPr>
        <w:tab/>
      </w:r>
      <w:r>
        <w:rPr>
          <w:rFonts w:hint="eastAsia"/>
          <w:u w:val="single"/>
          <w:lang w:val="en-US" w:eastAsia="zh-CN"/>
        </w:rPr>
        <w:t xml:space="preserve">                           </w:t>
      </w:r>
      <w:r>
        <w:tab/>
      </w:r>
    </w:p>
    <w:p>
      <w:pPr>
        <w:bidi w:val="0"/>
      </w:pPr>
      <w:r>
        <w:t xml:space="preserve">联系方式： </w:t>
      </w:r>
      <w:r>
        <w:rPr>
          <w:u w:val="single"/>
        </w:rPr>
        <w:tab/>
      </w:r>
      <w:r>
        <w:rPr>
          <w:rFonts w:hint="eastAsia"/>
          <w:u w:val="single"/>
          <w:lang w:val="en-US" w:eastAsia="zh-CN"/>
        </w:rPr>
        <w:t xml:space="preserve">                           </w:t>
      </w:r>
      <w:r>
        <w:tab/>
      </w:r>
    </w:p>
    <w:p>
      <w:pPr>
        <w:numPr>
          <w:ilvl w:val="0"/>
          <w:numId w:val="2"/>
        </w:numPr>
        <w:bidi w:val="0"/>
      </w:pPr>
      <w:r>
        <w:t>釆购代理机构信息（如有）</w:t>
      </w:r>
    </w:p>
    <w:p>
      <w:pPr>
        <w:bidi w:val="0"/>
      </w:pPr>
      <w:r>
        <w:t>名称:</w:t>
      </w:r>
      <w:r>
        <w:rPr>
          <w:u w:val="single"/>
        </w:rPr>
        <w:tab/>
      </w:r>
      <w:r>
        <w:rPr>
          <w:rFonts w:hint="eastAsia"/>
          <w:u w:val="single"/>
          <w:lang w:val="en-US" w:eastAsia="zh-CN"/>
        </w:rPr>
        <w:t xml:space="preserve">                           </w:t>
      </w:r>
      <w:r>
        <w:t xml:space="preserve"> </w:t>
      </w:r>
      <w:r>
        <w:tab/>
      </w:r>
    </w:p>
    <w:p>
      <w:pPr>
        <w:bidi w:val="0"/>
      </w:pPr>
      <w:r>
        <w:t>地址：</w:t>
      </w:r>
      <w:r>
        <w:rPr>
          <w:u w:val="single"/>
        </w:rPr>
        <w:tab/>
      </w:r>
      <w:r>
        <w:rPr>
          <w:rFonts w:hint="eastAsia"/>
          <w:u w:val="single"/>
          <w:lang w:val="en-US" w:eastAsia="zh-CN"/>
        </w:rPr>
        <w:t xml:space="preserve">                           </w:t>
      </w:r>
      <w:r>
        <w:t xml:space="preserve"> </w:t>
      </w:r>
      <w:r>
        <w:tab/>
      </w:r>
    </w:p>
    <w:p>
      <w:pPr>
        <w:bidi w:val="0"/>
      </w:pPr>
      <w:r>
        <w:t xml:space="preserve">联系方式： </w:t>
      </w:r>
      <w:r>
        <w:rPr>
          <w:u w:val="single"/>
        </w:rPr>
        <w:tab/>
      </w:r>
      <w:r>
        <w:rPr>
          <w:rFonts w:hint="eastAsia"/>
          <w:u w:val="single"/>
          <w:lang w:val="en-US" w:eastAsia="zh-CN"/>
        </w:rPr>
        <w:t xml:space="preserve">                           </w:t>
      </w:r>
      <w:r>
        <w:tab/>
      </w:r>
    </w:p>
    <w:p>
      <w:pPr>
        <w:numPr>
          <w:ilvl w:val="0"/>
          <w:numId w:val="2"/>
        </w:numPr>
        <w:bidi w:val="0"/>
      </w:pPr>
      <w:r>
        <w:t>项目联系方式</w:t>
      </w:r>
    </w:p>
    <w:p>
      <w:pPr>
        <w:bidi w:val="0"/>
      </w:pPr>
      <w:r>
        <w:t>项目联系人:</w:t>
      </w:r>
      <w:r>
        <w:rPr>
          <w:i/>
          <w:iCs/>
          <w:u w:val="single"/>
        </w:rPr>
        <w:t>（组织本项目釆购活动的具体工作人员姓名）</w:t>
      </w:r>
    </w:p>
    <w:p>
      <w:pPr>
        <w:bidi w:val="0"/>
      </w:pPr>
      <w:r>
        <w:t xml:space="preserve">电话： </w:t>
      </w:r>
      <w:r>
        <w:rPr>
          <w:u w:val="single"/>
        </w:rPr>
        <w:tab/>
      </w:r>
      <w:r>
        <w:rPr>
          <w:rFonts w:hint="eastAsia"/>
          <w:u w:val="single"/>
          <w:lang w:val="en-US" w:eastAsia="zh-CN"/>
        </w:rPr>
        <w:t xml:space="preserve">                           </w:t>
      </w:r>
      <w:r>
        <w:tab/>
      </w:r>
    </w:p>
    <w:p>
      <w:pPr>
        <w:pStyle w:val="36"/>
        <w:bidi w:val="0"/>
        <w:rPr>
          <w:rFonts w:hint="eastAsia"/>
          <w:i/>
          <w:iCs/>
          <w:lang w:val="en-US" w:eastAsia="zh-CN"/>
        </w:rPr>
      </w:pPr>
    </w:p>
    <w:p>
      <w:pPr>
        <w:bidi w:val="0"/>
        <w:sectPr>
          <w:footnotePr>
            <w:numFmt w:val="decimal"/>
          </w:footnotePr>
          <w:pgSz w:w="11900" w:h="16840"/>
          <w:pgMar w:top="1417" w:right="1417" w:bottom="1417" w:left="1417" w:header="0" w:footer="6" w:gutter="0"/>
          <w:pgNumType w:fmt="decimal"/>
          <w:cols w:space="0" w:num="1"/>
          <w:titlePg/>
          <w:rtlGutter w:val="0"/>
          <w:docGrid w:linePitch="360" w:charSpace="0"/>
        </w:sectPr>
      </w:pPr>
      <w:r>
        <w:rPr>
          <w:rFonts w:hint="eastAsia"/>
          <w:i/>
          <w:iCs/>
          <w:lang w:val="en-US" w:eastAsia="zh-CN"/>
        </w:rPr>
        <w:t>（</w:t>
      </w:r>
      <w:r>
        <w:rPr>
          <w:i/>
          <w:iCs/>
        </w:rPr>
        <w:t>说明:1.釆用竞争性谈判、竞争性磋商、询价等非招标方式釆购过程中,如需要使用资格预审的,可参照上述格式发布公告。</w:t>
      </w:r>
      <w:r>
        <w:rPr>
          <w:i/>
          <w:iCs/>
          <w:lang w:val="en-US" w:eastAsia="en-US"/>
        </w:rPr>
        <w:t>2.</w:t>
      </w:r>
      <w:r>
        <w:rPr>
          <w:i/>
          <w:iCs/>
        </w:rPr>
        <w:t>格式规范文本中标注斜体的部分是对文件相关内容提示或说明,下同。）</w:t>
      </w:r>
    </w:p>
    <w:p>
      <w:pPr>
        <w:pStyle w:val="4"/>
        <w:bidi w:val="0"/>
      </w:pPr>
      <w:bookmarkStart w:id="18" w:name="bookmark29"/>
      <w:bookmarkStart w:id="19" w:name="bookmark31"/>
      <w:bookmarkStart w:id="20" w:name="bookmark30"/>
      <w:r>
        <w:t>招标公告</w:t>
      </w:r>
      <w:bookmarkEnd w:id="18"/>
      <w:bookmarkEnd w:id="19"/>
      <w:bookmarkEnd w:id="20"/>
    </w:p>
    <w:p>
      <w:pPr>
        <w:bidi w:val="0"/>
      </w:pPr>
      <w:r>
        <w:t>项目概况</w:t>
      </w:r>
    </w:p>
    <w:p>
      <w:pPr>
        <w:bidi w:val="0"/>
      </w:pPr>
      <w:r>
        <w:t>（</w:t>
      </w:r>
      <w:r>
        <w:rPr>
          <w:i/>
          <w:iCs/>
        </w:rPr>
        <w:t>釆购标的</w:t>
      </w:r>
      <w:r>
        <w:t>）招标项目的潜在投标人应在（</w:t>
      </w:r>
      <w:r>
        <w:rPr>
          <w:i/>
          <w:iCs/>
        </w:rPr>
        <w:t>地址</w:t>
      </w:r>
      <w:r>
        <w:t>）获取招标文件,并于</w:t>
      </w:r>
      <w:r>
        <w:rPr>
          <w:u w:val="single"/>
        </w:rPr>
        <w:t xml:space="preserve"> 年</w:t>
      </w:r>
      <w:r>
        <w:rPr>
          <w:rFonts w:hint="eastAsia"/>
          <w:u w:val="single"/>
          <w:lang w:val="en-US" w:eastAsia="zh-CN"/>
        </w:rPr>
        <w:t xml:space="preserve">  </w:t>
      </w:r>
      <w:r>
        <w:rPr>
          <w:u w:val="single"/>
        </w:rPr>
        <w:t xml:space="preserve"> </w:t>
      </w:r>
      <w:r>
        <w:rPr>
          <w:u w:val="single"/>
          <w:lang w:val="zh-CN" w:eastAsia="zh-CN"/>
        </w:rPr>
        <w:t>月</w:t>
      </w:r>
      <w:r>
        <w:rPr>
          <w:rFonts w:hint="eastAsia"/>
          <w:u w:val="single"/>
          <w:lang w:val="en-US" w:eastAsia="zh-CN"/>
        </w:rPr>
        <w:t xml:space="preserve">   日</w:t>
      </w:r>
      <w:r>
        <w:rPr>
          <w:u w:val="single"/>
          <w:lang w:val="zh-CN" w:eastAsia="zh-CN"/>
        </w:rPr>
        <w:t xml:space="preserve"> </w:t>
      </w:r>
      <w:r>
        <w:rPr>
          <w:rFonts w:hint="eastAsia"/>
          <w:u w:val="single"/>
          <w:lang w:val="en-US" w:eastAsia="zh-CN"/>
        </w:rPr>
        <w:t xml:space="preserve">  </w:t>
      </w:r>
      <w:r>
        <w:rPr>
          <w:u w:val="single"/>
        </w:rPr>
        <w:t xml:space="preserve">点 </w:t>
      </w:r>
      <w:r>
        <w:rPr>
          <w:rFonts w:hint="eastAsia"/>
          <w:u w:val="single"/>
          <w:lang w:val="en-US" w:eastAsia="zh-CN"/>
        </w:rPr>
        <w:t xml:space="preserve"> </w:t>
      </w:r>
      <w:r>
        <w:rPr>
          <w:u w:val="single"/>
        </w:rPr>
        <w:t>分</w:t>
      </w:r>
      <w:r>
        <w:t>（北京时间）前递交投标文件。</w:t>
      </w:r>
    </w:p>
    <w:p>
      <w:pPr>
        <w:pStyle w:val="11"/>
        <w:keepNext w:val="0"/>
        <w:keepLines w:val="0"/>
        <w:widowControl w:val="0"/>
        <w:shd w:val="clear" w:color="auto" w:fill="auto"/>
        <w:bidi w:val="0"/>
        <w:spacing w:before="0" w:after="240" w:line="240" w:lineRule="auto"/>
        <w:ind w:left="0" w:right="0" w:firstLine="200"/>
        <w:jc w:val="left"/>
        <w:rPr>
          <w:color w:val="000000"/>
          <w:spacing w:val="0"/>
          <w:w w:val="100"/>
          <w:position w:val="0"/>
          <w:sz w:val="28"/>
          <w:szCs w:val="28"/>
        </w:rPr>
      </w:pPr>
    </w:p>
    <w:p>
      <w:pPr>
        <w:pStyle w:val="41"/>
        <w:bidi w:val="0"/>
        <w:rPr>
          <w:b/>
          <w:bCs/>
          <w:sz w:val="28"/>
          <w:szCs w:val="28"/>
        </w:rPr>
      </w:pPr>
      <w:r>
        <w:rPr>
          <w:b/>
          <w:bCs/>
          <w:color w:val="000000"/>
          <w:spacing w:val="0"/>
          <w:w w:val="100"/>
          <w:position w:val="0"/>
          <w:sz w:val="28"/>
          <w:szCs w:val="28"/>
        </w:rPr>
        <w:t>一</w:t>
      </w:r>
      <w:r>
        <w:rPr>
          <w:rFonts w:hint="eastAsia"/>
          <w:b/>
          <w:bCs/>
          <w:color w:val="000000"/>
          <w:spacing w:val="0"/>
          <w:w w:val="100"/>
          <w:position w:val="0"/>
          <w:sz w:val="28"/>
          <w:szCs w:val="28"/>
          <w:lang w:eastAsia="zh-CN"/>
        </w:rPr>
        <w:t>、</w:t>
      </w:r>
      <w:r>
        <w:rPr>
          <w:b/>
          <w:bCs/>
          <w:color w:val="000000"/>
          <w:spacing w:val="0"/>
          <w:w w:val="100"/>
          <w:position w:val="0"/>
          <w:sz w:val="28"/>
          <w:szCs w:val="28"/>
        </w:rPr>
        <w:t>项目基本情况</w:t>
      </w:r>
    </w:p>
    <w:p>
      <w:pPr>
        <w:bidi w:val="0"/>
      </w:pPr>
      <w:r>
        <w:t>项目编号（</w:t>
      </w:r>
      <w:r>
        <w:rPr>
          <w:i/>
          <w:iCs/>
          <w:u w:val="none"/>
        </w:rPr>
        <w:t>或招标编号、政府釆购计划编号、釆购计划备案文号等,如有</w:t>
      </w:r>
      <w:r>
        <w:t>）:</w:t>
      </w:r>
    </w:p>
    <w:p>
      <w:pPr>
        <w:bidi w:val="0"/>
      </w:pPr>
      <w:r>
        <w:t>项目名称：</w:t>
      </w:r>
    </w:p>
    <w:p>
      <w:pPr>
        <w:bidi w:val="0"/>
      </w:pPr>
      <w:r>
        <w:t>预算金额：</w:t>
      </w:r>
    </w:p>
    <w:p>
      <w:pPr>
        <w:bidi w:val="0"/>
      </w:pPr>
      <w:r>
        <w:t>最高限价（如有）:</w:t>
      </w:r>
    </w:p>
    <w:p>
      <w:pPr>
        <w:bidi w:val="0"/>
      </w:pPr>
      <w:r>
        <w:t>釆购需求：（</w:t>
      </w:r>
      <w:r>
        <w:rPr>
          <w:i/>
          <w:iCs/>
          <w:u w:val="single"/>
        </w:rPr>
        <w:t>包括但不限于标的的名称、数量、简要技术需求或服务要求等</w:t>
      </w:r>
      <w:r>
        <w:t>）</w:t>
      </w:r>
    </w:p>
    <w:p>
      <w:pPr>
        <w:bidi w:val="0"/>
      </w:pPr>
      <w:r>
        <w:t>合同履行期限：</w:t>
      </w:r>
    </w:p>
    <w:p>
      <w:pPr>
        <w:bidi w:val="0"/>
      </w:pPr>
      <w:r>
        <w:t>本项目（</w:t>
      </w:r>
      <w:r>
        <w:rPr>
          <w:i/>
          <w:iCs/>
        </w:rPr>
        <w:t>是/否</w:t>
      </w:r>
      <w:r>
        <w:t>）接受联合体投标。</w:t>
      </w:r>
    </w:p>
    <w:p>
      <w:pPr>
        <w:pStyle w:val="41"/>
        <w:bidi w:val="0"/>
      </w:pPr>
      <w:bookmarkStart w:id="21" w:name="bookmark32"/>
      <w:r>
        <w:t>二</w:t>
      </w:r>
      <w:bookmarkEnd w:id="21"/>
      <w:r>
        <w:t>、申请人的资格要求：</w:t>
      </w:r>
    </w:p>
    <w:p>
      <w:pPr>
        <w:numPr>
          <w:ilvl w:val="0"/>
          <w:numId w:val="3"/>
        </w:numPr>
        <w:bidi w:val="0"/>
      </w:pPr>
      <w:bookmarkStart w:id="22" w:name="bookmark33"/>
      <w:bookmarkEnd w:id="22"/>
      <w:r>
        <w:t>满足《中华人民共和国政府釆购法》第二十二条规定；</w:t>
      </w:r>
      <w:bookmarkStart w:id="23" w:name="bookmark34"/>
      <w:bookmarkEnd w:id="23"/>
    </w:p>
    <w:p>
      <w:pPr>
        <w:numPr>
          <w:ilvl w:val="0"/>
          <w:numId w:val="3"/>
        </w:numPr>
        <w:bidi w:val="0"/>
      </w:pPr>
      <w:r>
        <w:t>落实政府釆购政策需满足的资格要求：（</w:t>
      </w:r>
      <w:r>
        <w:rPr>
          <w:i/>
          <w:iCs/>
          <w:u w:val="single"/>
        </w:rPr>
        <w:t>如属于专门面向中小 企业采购的项目，供应商应为中小微企业、监狱企业、残疾人福利性单位</w:t>
      </w:r>
      <w:r>
        <w:t>）</w:t>
      </w:r>
    </w:p>
    <w:p>
      <w:pPr>
        <w:numPr>
          <w:ilvl w:val="0"/>
          <w:numId w:val="3"/>
        </w:numPr>
        <w:bidi w:val="0"/>
      </w:pPr>
      <w:bookmarkStart w:id="24" w:name="bookmark35"/>
      <w:bookmarkEnd w:id="24"/>
      <w:r>
        <w:t>本项目的特定咨格要求：（</w:t>
      </w:r>
      <w:r>
        <w:rPr>
          <w:i/>
          <w:iCs/>
          <w:u w:val="single"/>
        </w:rPr>
        <w:t>如项目接受联合体投标,对联合体 应提出相关资格要求;如属于特定行业项目，供应商应当具备特定行 业法定准入要求。</w:t>
      </w:r>
      <w:r>
        <w:rPr>
          <w:rFonts w:hint="eastAsia"/>
          <w:lang w:val="en-US" w:eastAsia="zh-CN"/>
        </w:rPr>
        <w:t>)</w:t>
      </w:r>
    </w:p>
    <w:p>
      <w:pPr>
        <w:pStyle w:val="11"/>
        <w:keepNext w:val="0"/>
        <w:keepLines w:val="0"/>
        <w:widowControl w:val="0"/>
        <w:shd w:val="clear" w:color="auto" w:fill="auto"/>
        <w:bidi w:val="0"/>
        <w:spacing w:before="0" w:after="240" w:line="590" w:lineRule="exact"/>
        <w:ind w:left="0" w:leftChars="0" w:right="0" w:firstLine="0" w:firstLineChars="0"/>
        <w:jc w:val="left"/>
        <w:rPr>
          <w:b/>
          <w:bCs/>
          <w:color w:val="000000"/>
          <w:spacing w:val="0"/>
          <w:w w:val="100"/>
          <w:position w:val="0"/>
          <w:sz w:val="28"/>
          <w:szCs w:val="28"/>
        </w:rPr>
      </w:pPr>
      <w:bookmarkStart w:id="25" w:name="bookmark36"/>
      <w:r>
        <w:rPr>
          <w:b/>
          <w:bCs/>
          <w:color w:val="000000"/>
          <w:spacing w:val="0"/>
          <w:w w:val="100"/>
          <w:position w:val="0"/>
          <w:sz w:val="28"/>
          <w:szCs w:val="28"/>
        </w:rPr>
        <w:t>三</w:t>
      </w:r>
      <w:bookmarkEnd w:id="25"/>
      <w:r>
        <w:rPr>
          <w:b/>
          <w:bCs/>
          <w:color w:val="000000"/>
          <w:spacing w:val="0"/>
          <w:w w:val="100"/>
          <w:position w:val="0"/>
          <w:sz w:val="28"/>
          <w:szCs w:val="28"/>
        </w:rPr>
        <w:t>、获取招标文件</w:t>
      </w:r>
    </w:p>
    <w:p>
      <w:pPr>
        <w:bidi w:val="0"/>
      </w:pPr>
      <w:r>
        <w:rPr>
          <w:rFonts w:hint="eastAsia"/>
          <w:lang w:eastAsia="zh-CN"/>
        </w:rPr>
        <w:t>时</w:t>
      </w:r>
      <w:r>
        <w:t>间：</w:t>
      </w:r>
      <w:r>
        <w:rPr>
          <w:rFonts w:hint="eastAsia"/>
          <w:u w:val="single"/>
          <w:lang w:val="en-US" w:eastAsia="zh-CN"/>
        </w:rPr>
        <w:t xml:space="preserve"> </w:t>
      </w:r>
      <w:r>
        <w:rPr>
          <w:u w:val="single"/>
        </w:rPr>
        <w:t xml:space="preserve"> 年 </w:t>
      </w:r>
      <w:r>
        <w:rPr>
          <w:rFonts w:hint="eastAsia"/>
          <w:u w:val="single"/>
          <w:lang w:val="en-US" w:eastAsia="zh-CN"/>
        </w:rPr>
        <w:t xml:space="preserve"> </w:t>
      </w:r>
      <w:r>
        <w:rPr>
          <w:u w:val="single"/>
          <w:lang w:val="zh-CN" w:eastAsia="zh-CN"/>
        </w:rPr>
        <w:t>月</w:t>
      </w:r>
      <w:r>
        <w:rPr>
          <w:rFonts w:hint="eastAsia"/>
          <w:u w:val="single"/>
          <w:lang w:val="en-US" w:eastAsia="zh-CN"/>
        </w:rPr>
        <w:t xml:space="preserve">   日</w:t>
      </w:r>
      <w:r>
        <w:rPr>
          <w:u w:val="single"/>
          <w:lang w:val="zh-CN" w:eastAsia="zh-CN"/>
        </w:rPr>
        <w:t>至</w:t>
      </w:r>
      <w:r>
        <w:rPr>
          <w:rFonts w:hint="eastAsia"/>
          <w:u w:val="single"/>
          <w:lang w:val="en-US" w:eastAsia="zh-CN"/>
        </w:rPr>
        <w:t xml:space="preserve"> </w:t>
      </w:r>
      <w:r>
        <w:rPr>
          <w:u w:val="single"/>
          <w:lang w:val="zh-CN" w:eastAsia="zh-CN"/>
        </w:rPr>
        <w:t xml:space="preserve"> </w:t>
      </w:r>
      <w:r>
        <w:rPr>
          <w:u w:val="single"/>
        </w:rPr>
        <w:t xml:space="preserve">年 </w:t>
      </w:r>
      <w:r>
        <w:rPr>
          <w:rFonts w:hint="eastAsia"/>
          <w:u w:val="single"/>
          <w:lang w:val="en-US" w:eastAsia="zh-CN"/>
        </w:rPr>
        <w:t xml:space="preserve"> </w:t>
      </w:r>
      <w:r>
        <w:rPr>
          <w:u w:val="single"/>
          <w:lang w:val="zh-CN" w:eastAsia="zh-CN"/>
        </w:rPr>
        <w:t>月</w:t>
      </w:r>
      <w:r>
        <w:rPr>
          <w:rFonts w:hint="eastAsia"/>
          <w:u w:val="single"/>
          <w:lang w:val="en-US" w:eastAsia="zh-CN"/>
        </w:rPr>
        <w:t xml:space="preserve">  日</w:t>
      </w:r>
      <w:r>
        <w:t>（</w:t>
      </w:r>
      <w:r>
        <w:rPr>
          <w:i/>
          <w:iCs/>
          <w:u w:val="single"/>
        </w:rPr>
        <w:t>提供期限自本公告发布之日起不得少于5个工作日</w:t>
      </w:r>
      <w:r>
        <w:t>）,每天上午_至_,下午_至_ （北 京时间，法定节假日除外）</w:t>
      </w:r>
    </w:p>
    <w:p>
      <w:pPr>
        <w:bidi w:val="0"/>
        <w:rPr>
          <w:rFonts w:hint="eastAsia"/>
          <w:lang w:eastAsia="zh-CN"/>
        </w:rPr>
      </w:pPr>
      <w:r>
        <w:rPr>
          <w:rFonts w:hint="eastAsia"/>
          <w:lang w:eastAsia="zh-CN"/>
        </w:rPr>
        <w:t>地点：</w:t>
      </w:r>
    </w:p>
    <w:p>
      <w:pPr>
        <w:bidi w:val="0"/>
        <w:rPr>
          <w:rFonts w:hint="eastAsia"/>
          <w:lang w:eastAsia="zh-CN"/>
        </w:rPr>
      </w:pPr>
      <w:r>
        <w:rPr>
          <w:rFonts w:hint="eastAsia"/>
          <w:lang w:eastAsia="zh-CN"/>
        </w:rPr>
        <w:t>方式：</w:t>
      </w:r>
    </w:p>
    <w:p>
      <w:pPr>
        <w:bidi w:val="0"/>
        <w:rPr>
          <w:rFonts w:hint="eastAsia"/>
          <w:lang w:eastAsia="zh-CN"/>
        </w:rPr>
      </w:pPr>
      <w:r>
        <w:rPr>
          <w:rFonts w:hint="eastAsia"/>
          <w:lang w:eastAsia="zh-CN"/>
        </w:rPr>
        <w:t>售价：</w:t>
      </w:r>
    </w:p>
    <w:p>
      <w:pPr>
        <w:pStyle w:val="41"/>
        <w:bidi w:val="0"/>
      </w:pPr>
      <w:bookmarkStart w:id="26" w:name="bookmark37"/>
      <w:r>
        <w:t>四</w:t>
      </w:r>
      <w:bookmarkEnd w:id="26"/>
      <w:r>
        <w:t>、提交投标文件截止时间、开标时间和地点</w:t>
      </w:r>
    </w:p>
    <w:p>
      <w:pPr>
        <w:bidi w:val="0"/>
        <w:rPr>
          <w:rFonts w:hint="eastAsia"/>
          <w:lang w:eastAsia="zh-CN"/>
        </w:rPr>
      </w:pPr>
      <w:r>
        <w:rPr>
          <w:rFonts w:hint="eastAsia"/>
          <w:u w:val="single"/>
          <w:lang w:val="en-US" w:eastAsia="zh-CN"/>
        </w:rPr>
        <w:t xml:space="preserve">   </w:t>
      </w:r>
      <w:r>
        <w:rPr>
          <w:rFonts w:hint="eastAsia"/>
          <w:u w:val="single"/>
          <w:lang w:eastAsia="zh-CN"/>
        </w:rPr>
        <w:t>年</w:t>
      </w:r>
      <w:r>
        <w:rPr>
          <w:rFonts w:hint="eastAsia"/>
          <w:u w:val="single"/>
          <w:lang w:val="en-US" w:eastAsia="zh-CN"/>
        </w:rPr>
        <w:t xml:space="preserve">  </w:t>
      </w:r>
      <w:r>
        <w:rPr>
          <w:rFonts w:hint="eastAsia"/>
          <w:u w:val="single"/>
          <w:lang w:eastAsia="zh-CN"/>
        </w:rPr>
        <w:t xml:space="preserve"> </w:t>
      </w:r>
      <w:r>
        <w:rPr>
          <w:rFonts w:hint="eastAsia"/>
          <w:u w:val="single"/>
          <w:lang w:val="zh-CN" w:eastAsia="zh-CN"/>
        </w:rPr>
        <w:t>月</w:t>
      </w:r>
      <w:r>
        <w:rPr>
          <w:rFonts w:hint="eastAsia"/>
          <w:u w:val="single"/>
          <w:lang w:val="en-US" w:eastAsia="zh-CN"/>
        </w:rPr>
        <w:t xml:space="preserve">   日  </w:t>
      </w:r>
      <w:r>
        <w:rPr>
          <w:rFonts w:hint="eastAsia"/>
          <w:u w:val="single"/>
          <w:lang w:val="zh-CN" w:eastAsia="zh-CN"/>
        </w:rPr>
        <w:t xml:space="preserve"> </w:t>
      </w:r>
      <w:r>
        <w:rPr>
          <w:rFonts w:hint="eastAsia"/>
          <w:u w:val="single"/>
          <w:lang w:eastAsia="zh-CN"/>
        </w:rPr>
        <w:t xml:space="preserve">点 </w:t>
      </w:r>
      <w:r>
        <w:rPr>
          <w:rFonts w:hint="eastAsia"/>
          <w:u w:val="single"/>
          <w:lang w:val="en-US" w:eastAsia="zh-CN"/>
        </w:rPr>
        <w:t xml:space="preserve">  </w:t>
      </w:r>
      <w:r>
        <w:rPr>
          <w:rFonts w:hint="eastAsia"/>
          <w:u w:val="single"/>
          <w:lang w:eastAsia="zh-CN"/>
        </w:rPr>
        <w:t>分</w:t>
      </w:r>
      <w:r>
        <w:rPr>
          <w:rFonts w:hint="eastAsia"/>
          <w:lang w:eastAsia="zh-CN"/>
        </w:rPr>
        <w:t>（北京时间）</w:t>
      </w:r>
      <w:r>
        <w:rPr>
          <w:rFonts w:hint="eastAsia"/>
          <w:i/>
          <w:iCs/>
          <w:u w:val="single"/>
          <w:lang w:eastAsia="zh-CN"/>
        </w:rPr>
        <w:t>（自招标文件开始发出之日起至投标人提交投标文件截止之日止,不得少于20日</w:t>
      </w:r>
      <w:r>
        <w:rPr>
          <w:rFonts w:hint="eastAsia"/>
          <w:lang w:eastAsia="zh-CN"/>
        </w:rPr>
        <w:t>）</w:t>
      </w:r>
    </w:p>
    <w:p>
      <w:pPr>
        <w:bidi w:val="0"/>
        <w:rPr>
          <w:rFonts w:hint="eastAsia"/>
          <w:lang w:eastAsia="zh-CN"/>
        </w:rPr>
      </w:pPr>
      <w:r>
        <w:rPr>
          <w:rFonts w:hint="eastAsia"/>
          <w:lang w:eastAsia="zh-CN"/>
        </w:rPr>
        <w:t>地点：</w:t>
      </w:r>
    </w:p>
    <w:p>
      <w:pPr>
        <w:pStyle w:val="41"/>
        <w:bidi w:val="0"/>
      </w:pPr>
      <w:bookmarkStart w:id="27" w:name="bookmark38"/>
      <w:r>
        <w:t>五</w:t>
      </w:r>
      <w:bookmarkEnd w:id="27"/>
      <w:r>
        <w:t>、公告期限</w:t>
      </w:r>
    </w:p>
    <w:p>
      <w:pPr>
        <w:bidi w:val="0"/>
      </w:pPr>
      <w:r>
        <w:rPr>
          <w:rFonts w:hint="eastAsia"/>
          <w:lang w:eastAsia="zh-CN"/>
        </w:rPr>
        <w:t>自本公告发布之日起5个工作日。</w:t>
      </w:r>
    </w:p>
    <w:p>
      <w:pPr>
        <w:pStyle w:val="41"/>
        <w:bidi w:val="0"/>
        <w:sectPr>
          <w:footerReference r:id="rId15" w:type="first"/>
          <w:footerReference r:id="rId13" w:type="default"/>
          <w:footerReference r:id="rId14" w:type="even"/>
          <w:footnotePr>
            <w:numFmt w:val="decimal"/>
          </w:footnotePr>
          <w:pgSz w:w="11900" w:h="16840"/>
          <w:pgMar w:top="1417" w:right="1417" w:bottom="1417" w:left="1417" w:header="0" w:footer="6" w:gutter="0"/>
          <w:pgNumType w:fmt="decimal"/>
          <w:cols w:space="0" w:num="1"/>
          <w:titlePg/>
          <w:rtlGutter w:val="0"/>
          <w:docGrid w:linePitch="360" w:charSpace="0"/>
        </w:sectPr>
      </w:pPr>
      <w:bookmarkStart w:id="28" w:name="bookmark39"/>
      <w:r>
        <w:t>六</w:t>
      </w:r>
      <w:bookmarkEnd w:id="28"/>
      <w:r>
        <w:t>、其他补充事宜</w:t>
      </w:r>
    </w:p>
    <w:p>
      <w:pPr>
        <w:pStyle w:val="41"/>
        <w:bidi w:val="0"/>
      </w:pPr>
      <w:bookmarkStart w:id="29" w:name="bookmark40"/>
      <w:r>
        <w:t>七</w:t>
      </w:r>
      <w:bookmarkEnd w:id="29"/>
      <w:r>
        <w:t>、对本次招标提出询问，请按以下方式联系。</w:t>
      </w:r>
    </w:p>
    <w:p>
      <w:pPr>
        <w:keepNext w:val="0"/>
        <w:keepLines w:val="0"/>
        <w:widowControl w:val="0"/>
        <w:numPr>
          <w:ilvl w:val="0"/>
          <w:numId w:val="4"/>
        </w:numPr>
        <w:shd w:val="clear" w:color="auto" w:fill="auto"/>
        <w:tabs>
          <w:tab w:val="left" w:pos="1204"/>
        </w:tabs>
        <w:bidi w:val="0"/>
        <w:spacing w:before="0" w:after="300" w:line="240" w:lineRule="auto"/>
        <w:ind w:left="0" w:right="0" w:firstLine="860"/>
        <w:jc w:val="both"/>
      </w:pPr>
      <w:bookmarkStart w:id="30" w:name="bookmark41"/>
      <w:bookmarkEnd w:id="30"/>
      <w:r>
        <w:rPr>
          <w:color w:val="000000"/>
          <w:spacing w:val="0"/>
          <w:w w:val="100"/>
          <w:position w:val="0"/>
        </w:rPr>
        <w:t>釆购人信息</w:t>
      </w:r>
    </w:p>
    <w:p>
      <w:pPr>
        <w:bidi w:val="0"/>
      </w:pPr>
      <w:r>
        <w:t xml:space="preserve">名 称: </w:t>
      </w:r>
      <w:r>
        <w:rPr>
          <w:u w:val="single"/>
        </w:rPr>
        <w:tab/>
      </w:r>
      <w:r>
        <w:rPr>
          <w:rFonts w:hint="eastAsia"/>
          <w:u w:val="single"/>
          <w:lang w:val="en-US" w:eastAsia="zh-CN"/>
        </w:rPr>
        <w:t xml:space="preserve">                           </w:t>
      </w:r>
      <w:r>
        <w:tab/>
      </w:r>
    </w:p>
    <w:p>
      <w:pPr>
        <w:bidi w:val="0"/>
      </w:pPr>
      <w:r>
        <w:t>地址：</w:t>
      </w:r>
      <w:r>
        <w:rPr>
          <w:u w:val="single"/>
        </w:rPr>
        <w:tab/>
      </w:r>
      <w:r>
        <w:rPr>
          <w:rFonts w:hint="eastAsia"/>
          <w:u w:val="single"/>
          <w:lang w:val="en-US" w:eastAsia="zh-CN"/>
        </w:rPr>
        <w:t xml:space="preserve">                           </w:t>
      </w:r>
      <w:r>
        <w:t xml:space="preserve"> </w:t>
      </w:r>
      <w:r>
        <w:tab/>
      </w:r>
    </w:p>
    <w:p>
      <w:pPr>
        <w:bidi w:val="0"/>
      </w:pPr>
      <w:r>
        <w:t xml:space="preserve">联系方式： </w:t>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numPr>
          <w:ilvl w:val="0"/>
          <w:numId w:val="4"/>
        </w:numPr>
        <w:bidi w:val="0"/>
      </w:pPr>
      <w:bookmarkStart w:id="31" w:name="bookmark42"/>
      <w:bookmarkEnd w:id="31"/>
      <w:r>
        <w:t>釆购代理机构信息（如有）</w:t>
      </w:r>
    </w:p>
    <w:p>
      <w:pPr>
        <w:bidi w:val="0"/>
      </w:pPr>
      <w:r>
        <w:t xml:space="preserve">名称: </w:t>
      </w:r>
      <w:r>
        <w:rPr>
          <w:u w:val="single"/>
        </w:rPr>
        <w:tab/>
      </w:r>
      <w:r>
        <w:rPr>
          <w:rFonts w:hint="eastAsia"/>
          <w:u w:val="single"/>
          <w:lang w:val="en-US" w:eastAsia="zh-CN"/>
        </w:rPr>
        <w:t xml:space="preserve">                           </w:t>
      </w:r>
      <w:r>
        <w:tab/>
      </w:r>
    </w:p>
    <w:p>
      <w:pPr>
        <w:bidi w:val="0"/>
      </w:pPr>
      <w:r>
        <w:t>地址：</w:t>
      </w:r>
      <w:r>
        <w:rPr>
          <w:u w:val="single"/>
        </w:rPr>
        <w:tab/>
      </w:r>
      <w:r>
        <w:rPr>
          <w:rFonts w:hint="eastAsia"/>
          <w:u w:val="single"/>
          <w:lang w:val="en-US" w:eastAsia="zh-CN"/>
        </w:rPr>
        <w:t xml:space="preserve">                           </w:t>
      </w:r>
      <w:r>
        <w:t xml:space="preserve"> </w:t>
      </w:r>
      <w:r>
        <w:tab/>
      </w:r>
    </w:p>
    <w:p>
      <w:pPr>
        <w:bidi w:val="0"/>
      </w:pPr>
      <w:r>
        <w:t xml:space="preserve">联系方式： </w:t>
      </w:r>
      <w:r>
        <w:rPr>
          <w:u w:val="single"/>
        </w:rPr>
        <w:tab/>
      </w:r>
      <w:r>
        <w:rPr>
          <w:rFonts w:hint="eastAsia"/>
          <w:u w:val="single"/>
          <w:lang w:val="en-US" w:eastAsia="zh-CN"/>
        </w:rPr>
        <w:t xml:space="preserve">                           </w:t>
      </w:r>
      <w:r>
        <w:tab/>
      </w:r>
    </w:p>
    <w:p>
      <w:pPr>
        <w:numPr>
          <w:ilvl w:val="0"/>
          <w:numId w:val="4"/>
        </w:numPr>
        <w:bidi w:val="0"/>
      </w:pPr>
      <w:bookmarkStart w:id="32" w:name="bookmark43"/>
      <w:bookmarkEnd w:id="32"/>
      <w:r>
        <w:t>项目联系方式</w:t>
      </w:r>
    </w:p>
    <w:p>
      <w:pPr>
        <w:bidi w:val="0"/>
        <w:rPr>
          <w:i/>
          <w:iCs/>
          <w:u w:val="single"/>
        </w:rPr>
      </w:pPr>
      <w:r>
        <w:t>项目联系人:</w:t>
      </w:r>
      <w:r>
        <w:rPr>
          <w:i/>
          <w:iCs/>
          <w:u w:val="single"/>
        </w:rPr>
        <w:t>（组织本项目采购活动的具体工作人员姓名）</w:t>
      </w:r>
    </w:p>
    <w:p>
      <w:pPr>
        <w:bidi w:val="0"/>
        <w:rPr>
          <w:rFonts w:hint="default"/>
          <w:lang w:val="en-US" w:eastAsia="zh-CN"/>
        </w:rPr>
      </w:pPr>
      <w:r>
        <w:t>电话：</w:t>
      </w:r>
      <w:r>
        <w:rPr>
          <w:u w:val="single"/>
        </w:rPr>
        <w:tab/>
      </w:r>
      <w:r>
        <w:rPr>
          <w:rFonts w:hint="eastAsia"/>
          <w:u w:val="single"/>
          <w:lang w:val="en-US" w:eastAsia="zh-CN"/>
        </w:rPr>
        <w:t xml:space="preserve">                           </w:t>
      </w:r>
      <w:r>
        <w:t xml:space="preserve"> </w:t>
      </w:r>
      <w:r>
        <w:rPr>
          <w:rFonts w:hint="eastAsia"/>
          <w:lang w:val="en-US" w:eastAsia="zh-CN"/>
        </w:rPr>
        <w:t xml:space="preserve">                                  </w:t>
      </w:r>
      <w:r>
        <w:tab/>
      </w:r>
      <w:r>
        <w:rPr>
          <w:rFonts w:hint="eastAsia"/>
          <w:lang w:val="en-US" w:eastAsia="zh-CN"/>
        </w:rPr>
        <w:t xml:space="preserve">                </w:t>
      </w:r>
    </w:p>
    <w:p>
      <w:pPr>
        <w:pStyle w:val="17"/>
        <w:keepNext/>
        <w:keepLines/>
        <w:widowControl w:val="0"/>
        <w:shd w:val="clear" w:color="auto" w:fill="auto"/>
        <w:bidi w:val="0"/>
        <w:spacing w:before="0" w:after="360" w:line="240" w:lineRule="auto"/>
        <w:ind w:left="0" w:right="0" w:firstLine="0"/>
        <w:jc w:val="center"/>
        <w:rPr>
          <w:b/>
          <w:bCs/>
          <w:color w:val="000000"/>
          <w:spacing w:val="0"/>
          <w:w w:val="100"/>
          <w:position w:val="0"/>
          <w:u w:val="none"/>
        </w:rPr>
        <w:sectPr>
          <w:footerReference r:id="rId16" w:type="default"/>
          <w:footerReference r:id="rId17" w:type="even"/>
          <w:footnotePr>
            <w:numFmt w:val="decimal"/>
          </w:footnotePr>
          <w:type w:val="continuous"/>
          <w:pgSz w:w="11900" w:h="16840"/>
          <w:pgMar w:top="1417" w:right="1417" w:bottom="1417" w:left="1417" w:header="0" w:footer="6" w:gutter="0"/>
          <w:pgNumType w:fmt="decimal"/>
          <w:cols w:space="0" w:num="1"/>
          <w:titlePg/>
          <w:rtlGutter w:val="0"/>
          <w:docGrid w:linePitch="360" w:charSpace="0"/>
        </w:sectPr>
      </w:pPr>
      <w:bookmarkStart w:id="33" w:name="bookmark44"/>
      <w:bookmarkStart w:id="34" w:name="bookmark46"/>
      <w:bookmarkStart w:id="35" w:name="bookmark45"/>
    </w:p>
    <w:p>
      <w:pPr>
        <w:pStyle w:val="4"/>
        <w:bidi w:val="0"/>
      </w:pPr>
      <w:r>
        <w:t>竞争性谈判（竞争性磋商、询价）公吿</w:t>
      </w:r>
      <w:bookmarkEnd w:id="33"/>
      <w:bookmarkEnd w:id="34"/>
      <w:bookmarkEnd w:id="35"/>
    </w:p>
    <w:p>
      <w:pPr>
        <w:bidi w:val="0"/>
      </w:pPr>
      <w:r>
        <w:t>项目概况</w:t>
      </w:r>
    </w:p>
    <w:p>
      <w:pPr>
        <w:bidi w:val="0"/>
        <w:rPr>
          <w:lang w:val="zh-TW" w:eastAsia="zh-TW"/>
        </w:rPr>
      </w:pPr>
      <w:r>
        <w:rPr>
          <w:i/>
          <w:iCs/>
          <w:u w:val="single"/>
          <w:lang w:val="zh-TW" w:eastAsia="zh-TW"/>
        </w:rPr>
        <w:t>（釆购标的）</w:t>
      </w:r>
      <w:r>
        <w:rPr>
          <w:lang w:val="zh-TW" w:eastAsia="zh-TW"/>
        </w:rPr>
        <w:t>釆购项目的潜在供应商应在</w:t>
      </w:r>
      <w:r>
        <w:rPr>
          <w:rFonts w:hint="eastAsia"/>
          <w:i/>
          <w:iCs/>
          <w:u w:val="single"/>
          <w:lang w:val="zh-TW" w:eastAsia="zh-CN"/>
        </w:rPr>
        <w:t>（地址）</w:t>
      </w:r>
      <w:r>
        <w:rPr>
          <w:lang w:val="zh-CN" w:eastAsia="zh-CN"/>
        </w:rPr>
        <w:t>获</w:t>
      </w:r>
      <w:r>
        <w:rPr>
          <w:lang w:val="zh-TW" w:eastAsia="zh-TW"/>
        </w:rPr>
        <w:t>取釆购文件，并于</w:t>
      </w:r>
      <w:r>
        <w:rPr>
          <w:rFonts w:hint="eastAsia"/>
          <w:u w:val="single"/>
          <w:lang w:val="en-US" w:eastAsia="zh-CN"/>
        </w:rPr>
        <w:t xml:space="preserve">  </w:t>
      </w:r>
      <w:r>
        <w:rPr>
          <w:u w:val="single"/>
          <w:lang w:val="zh-TW" w:eastAsia="zh-TW"/>
        </w:rPr>
        <w:t xml:space="preserve"> 年</w:t>
      </w:r>
      <w:r>
        <w:rPr>
          <w:rFonts w:hint="eastAsia"/>
          <w:u w:val="single"/>
          <w:lang w:val="en-US" w:eastAsia="zh-CN"/>
        </w:rPr>
        <w:t xml:space="preserve"> </w:t>
      </w:r>
      <w:r>
        <w:rPr>
          <w:u w:val="single"/>
          <w:lang w:val="zh-TW" w:eastAsia="zh-TW"/>
        </w:rPr>
        <w:t xml:space="preserve"> </w:t>
      </w:r>
      <w:r>
        <w:rPr>
          <w:u w:val="single"/>
          <w:lang w:val="zh-CN" w:eastAsia="zh-CN"/>
        </w:rPr>
        <w:t>月</w:t>
      </w:r>
      <w:r>
        <w:rPr>
          <w:rFonts w:hint="eastAsia"/>
          <w:u w:val="single"/>
          <w:lang w:val="en-US" w:eastAsia="zh-CN"/>
        </w:rPr>
        <w:t xml:space="preserve">  </w:t>
      </w:r>
      <w:r>
        <w:rPr>
          <w:rFonts w:hint="eastAsia"/>
          <w:u w:val="single"/>
          <w:lang w:val="zh-CN" w:eastAsia="zh-CN"/>
        </w:rPr>
        <w:t>日</w:t>
      </w:r>
      <w:r>
        <w:rPr>
          <w:rFonts w:hint="eastAsia"/>
          <w:u w:val="single"/>
          <w:lang w:val="en-US" w:eastAsia="zh-CN"/>
        </w:rPr>
        <w:t xml:space="preserve">  </w:t>
      </w:r>
      <w:r>
        <w:rPr>
          <w:u w:val="single"/>
          <w:lang w:val="zh-CN" w:eastAsia="zh-CN"/>
        </w:rPr>
        <w:t xml:space="preserve"> </w:t>
      </w:r>
      <w:r>
        <w:rPr>
          <w:u w:val="single"/>
          <w:lang w:val="zh-TW" w:eastAsia="zh-TW"/>
        </w:rPr>
        <w:t xml:space="preserve">点 </w:t>
      </w:r>
      <w:r>
        <w:rPr>
          <w:rFonts w:hint="eastAsia"/>
          <w:u w:val="single"/>
          <w:lang w:val="en-US" w:eastAsia="zh-CN"/>
        </w:rPr>
        <w:t xml:space="preserve">  </w:t>
      </w:r>
      <w:r>
        <w:rPr>
          <w:u w:val="single"/>
          <w:lang w:val="zh-TW" w:eastAsia="zh-TW"/>
        </w:rPr>
        <w:t>分</w:t>
      </w:r>
      <w:r>
        <w:rPr>
          <w:u w:val="none"/>
          <w:lang w:val="zh-TW" w:eastAsia="zh-TW"/>
        </w:rPr>
        <w:t>（北京时间）</w:t>
      </w:r>
      <w:r>
        <w:rPr>
          <w:lang w:val="zh-TW" w:eastAsia="zh-TW"/>
        </w:rPr>
        <w:t>前提交响应文件。</w:t>
      </w:r>
    </w:p>
    <w:p>
      <w:pPr>
        <w:pStyle w:val="41"/>
        <w:bidi w:val="0"/>
      </w:pPr>
      <w:r>
        <w:t>一</w:t>
      </w:r>
      <w:r>
        <w:rPr>
          <w:rFonts w:hint="eastAsia"/>
          <w:lang w:eastAsia="zh-CN"/>
        </w:rPr>
        <w:t>、</w:t>
      </w:r>
      <w:r>
        <w:t>项目基本情况</w:t>
      </w:r>
    </w:p>
    <w:p>
      <w:pPr>
        <w:bidi w:val="0"/>
        <w:rPr>
          <w:rFonts w:hint="eastAsia"/>
          <w:lang w:val="en-US" w:eastAsia="zh-CN"/>
        </w:rPr>
      </w:pPr>
      <w:r>
        <w:t>项目编号（</w:t>
      </w:r>
      <w:r>
        <w:rPr>
          <w:i/>
          <w:iCs/>
        </w:rPr>
        <w:t>或招标编号、政府釆购计划编号、釆购计划备案文号等,如有</w:t>
      </w:r>
      <w:r>
        <w:rPr>
          <w:rFonts w:hint="eastAsia"/>
          <w:lang w:eastAsia="zh-CN"/>
        </w:rPr>
        <w:t>）：</w:t>
      </w:r>
    </w:p>
    <w:p>
      <w:pPr>
        <w:bidi w:val="0"/>
      </w:pPr>
      <w:r>
        <w:t>项目名称：</w:t>
      </w:r>
    </w:p>
    <w:p>
      <w:pPr>
        <w:bidi w:val="0"/>
      </w:pPr>
      <w:r>
        <w:t>釆购方式：口竞争性谈判□竞争性磋商</w:t>
      </w:r>
      <w:r>
        <w:rPr/>
        <w:sym w:font="Wingdings 2" w:char="00A3"/>
      </w:r>
      <w:r>
        <w:t>询价</w:t>
      </w:r>
    </w:p>
    <w:p>
      <w:pPr>
        <w:bidi w:val="0"/>
      </w:pPr>
      <w:r>
        <w:t>预算金额：</w:t>
      </w:r>
    </w:p>
    <w:p>
      <w:pPr>
        <w:bidi w:val="0"/>
      </w:pPr>
      <w:r>
        <w:t>最高限价（</w:t>
      </w:r>
      <w:r>
        <w:rPr>
          <w:i w:val="0"/>
          <w:iCs w:val="0"/>
          <w:u w:val="none"/>
        </w:rPr>
        <w:t>如有</w:t>
      </w:r>
      <w:r>
        <w:t>）：</w:t>
      </w:r>
    </w:p>
    <w:p>
      <w:pPr>
        <w:bidi w:val="0"/>
      </w:pPr>
      <w:r>
        <w:t>釆购需求：</w:t>
      </w:r>
      <w:r>
        <w:rPr>
          <w:b w:val="0"/>
          <w:bCs w:val="0"/>
          <w:i/>
          <w:iCs/>
          <w:u w:val="single"/>
        </w:rPr>
        <w:t>（包括但不限于标的的名称、数量、简要技术需求或 服务要求</w:t>
      </w:r>
      <w:r>
        <w:rPr>
          <w:rFonts w:hint="eastAsia"/>
          <w:b w:val="0"/>
          <w:bCs w:val="0"/>
          <w:i/>
          <w:iCs/>
          <w:u w:val="single"/>
          <w:lang w:eastAsia="zh-CN"/>
        </w:rPr>
        <w:t>等</w:t>
      </w:r>
      <w:r>
        <w:t>）</w:t>
      </w:r>
    </w:p>
    <w:p>
      <w:pPr>
        <w:bidi w:val="0"/>
      </w:pPr>
      <w:r>
        <w:t>合同履行期限：</w:t>
      </w:r>
    </w:p>
    <w:p>
      <w:pPr>
        <w:bidi w:val="0"/>
      </w:pPr>
      <w:r>
        <w:t>本项目（</w:t>
      </w:r>
      <w:r>
        <w:rPr>
          <w:i/>
          <w:iCs/>
        </w:rPr>
        <w:t>是/否</w:t>
      </w:r>
      <w:r>
        <w:t>）接受联合体。</w:t>
      </w:r>
    </w:p>
    <w:p>
      <w:pPr>
        <w:pStyle w:val="41"/>
        <w:bidi w:val="0"/>
      </w:pPr>
      <w:bookmarkStart w:id="36" w:name="bookmark47"/>
      <w:r>
        <w:t>二</w:t>
      </w:r>
      <w:bookmarkEnd w:id="36"/>
      <w:r>
        <w:t>、申请人的资格要求：</w:t>
      </w:r>
    </w:p>
    <w:p>
      <w:pPr>
        <w:numPr>
          <w:ilvl w:val="0"/>
          <w:numId w:val="5"/>
        </w:numPr>
        <w:bidi w:val="0"/>
      </w:pPr>
      <w:bookmarkStart w:id="37" w:name="bookmark48"/>
      <w:bookmarkEnd w:id="37"/>
      <w:r>
        <w:t>满足《中华人民共和国政府釆购法》第二十二条规定；</w:t>
      </w:r>
    </w:p>
    <w:p>
      <w:pPr>
        <w:numPr>
          <w:ilvl w:val="0"/>
          <w:numId w:val="5"/>
        </w:numPr>
        <w:bidi w:val="0"/>
      </w:pPr>
      <w:bookmarkStart w:id="38" w:name="bookmark49"/>
      <w:bookmarkEnd w:id="38"/>
      <w:r>
        <w:t>落实政府釆购政策需满足的资格要求：（</w:t>
      </w:r>
      <w:r>
        <w:rPr>
          <w:i/>
          <w:iCs/>
          <w:u w:val="single"/>
        </w:rPr>
        <w:t>如属于专门面向中小企业釆购的项目，供应商应为中小微企业、监狱企业、残疾人福利性</w:t>
      </w:r>
      <w:r>
        <w:rPr>
          <w:rFonts w:hint="eastAsia"/>
          <w:i/>
          <w:iCs/>
          <w:u w:val="single"/>
          <w:lang w:eastAsia="zh-CN"/>
        </w:rPr>
        <w:t>单位</w:t>
      </w:r>
      <w:r>
        <w:rPr>
          <w:rFonts w:hint="eastAsia"/>
          <w:lang w:eastAsia="zh-CN"/>
        </w:rPr>
        <w:t>）</w:t>
      </w:r>
    </w:p>
    <w:p>
      <w:pPr>
        <w:numPr>
          <w:ilvl w:val="0"/>
          <w:numId w:val="5"/>
        </w:numPr>
        <w:bidi w:val="0"/>
      </w:pPr>
      <w:bookmarkStart w:id="39" w:name="bookmark50"/>
      <w:bookmarkEnd w:id="39"/>
      <w:r>
        <w:t>本项目的特定资格要求：</w:t>
      </w:r>
      <w:r>
        <w:rPr>
          <w:rFonts w:hint="eastAsia"/>
          <w:lang w:eastAsia="zh-CN"/>
        </w:rPr>
        <w:t>（</w:t>
      </w:r>
      <w:r>
        <w:rPr>
          <w:i/>
          <w:iCs/>
          <w:u w:val="single"/>
          <w:lang w:val="zh-CN" w:eastAsia="zh-CN"/>
        </w:rPr>
        <w:t>如</w:t>
      </w:r>
      <w:r>
        <w:rPr>
          <w:i/>
          <w:iCs/>
          <w:u w:val="single"/>
        </w:rPr>
        <w:t>项目接受联合体投标，对联合体 应提出相关资格要求;如属于特定行业项目,供应商应当具备特定行业法定准入要求。</w:t>
      </w:r>
      <w:r>
        <w:t>）</w:t>
      </w:r>
    </w:p>
    <w:p>
      <w:pPr>
        <w:pStyle w:val="11"/>
        <w:keepNext w:val="0"/>
        <w:keepLines w:val="0"/>
        <w:widowControl w:val="0"/>
        <w:shd w:val="clear" w:color="auto" w:fill="auto"/>
        <w:bidi w:val="0"/>
        <w:spacing w:before="0" w:after="240" w:line="586" w:lineRule="exact"/>
        <w:ind w:left="0" w:leftChars="0" w:right="0" w:firstLine="0" w:firstLineChars="0"/>
        <w:jc w:val="left"/>
        <w:rPr>
          <w:b/>
          <w:bCs/>
          <w:color w:val="000000"/>
          <w:spacing w:val="0"/>
          <w:w w:val="100"/>
          <w:position w:val="0"/>
          <w:sz w:val="26"/>
          <w:szCs w:val="26"/>
        </w:rPr>
      </w:pPr>
      <w:bookmarkStart w:id="40" w:name="bookmark51"/>
      <w:r>
        <w:rPr>
          <w:b/>
          <w:bCs/>
          <w:color w:val="000000"/>
          <w:spacing w:val="0"/>
          <w:w w:val="100"/>
          <w:position w:val="0"/>
          <w:sz w:val="26"/>
          <w:szCs w:val="26"/>
        </w:rPr>
        <w:t>三</w:t>
      </w:r>
      <w:bookmarkEnd w:id="40"/>
      <w:r>
        <w:rPr>
          <w:b/>
          <w:bCs/>
          <w:color w:val="000000"/>
          <w:spacing w:val="0"/>
          <w:w w:val="100"/>
          <w:position w:val="0"/>
          <w:sz w:val="26"/>
          <w:szCs w:val="26"/>
        </w:rPr>
        <w:t>、获取采购文件</w:t>
      </w:r>
    </w:p>
    <w:p>
      <w:pPr>
        <w:bidi w:val="0"/>
      </w:pPr>
      <w:r>
        <w:t>时间：</w:t>
      </w:r>
      <w:r>
        <w:rPr>
          <w:u w:val="single"/>
        </w:rPr>
        <w:t xml:space="preserve"> 年 月 日</w:t>
      </w:r>
      <w:r>
        <w:t>至</w:t>
      </w:r>
      <w:r>
        <w:rPr>
          <w:u w:val="single"/>
        </w:rPr>
        <w:t xml:space="preserve"> 年 月 日</w:t>
      </w:r>
      <w:r>
        <w:t>（</w:t>
      </w:r>
      <w:r>
        <w:rPr>
          <w:i/>
          <w:iCs/>
          <w:u w:val="single"/>
        </w:rPr>
        <w:t>磋商文件的发售期限自开始之日起不得少于5个工作日</w:t>
      </w:r>
      <w:r>
        <w:t>）,每天上午</w:t>
      </w:r>
      <w:r>
        <w:rPr>
          <w:rFonts w:hint="eastAsia"/>
          <w:u w:val="single"/>
          <w:lang w:val="en-US" w:eastAsia="zh-CN"/>
        </w:rPr>
        <w:t xml:space="preserve">  </w:t>
      </w:r>
      <w:r>
        <w:t>至</w:t>
      </w:r>
      <w:r>
        <w:rPr>
          <w:rFonts w:hint="eastAsia"/>
          <w:u w:val="single"/>
          <w:lang w:val="en-US" w:eastAsia="zh-CN"/>
        </w:rPr>
        <w:t xml:space="preserve">   </w:t>
      </w:r>
      <w:r>
        <w:t>下午</w:t>
      </w:r>
      <w:r>
        <w:rPr>
          <w:rFonts w:hint="eastAsia"/>
          <w:u w:val="single"/>
          <w:lang w:val="en-US" w:eastAsia="zh-CN"/>
        </w:rPr>
        <w:t xml:space="preserve">  </w:t>
      </w:r>
      <w:r>
        <w:t>至</w:t>
      </w:r>
      <w:r>
        <w:rPr>
          <w:u w:val="single"/>
        </w:rPr>
        <w:t xml:space="preserve"> </w:t>
      </w:r>
      <w:r>
        <w:rPr>
          <w:rFonts w:hint="eastAsia"/>
          <w:u w:val="single"/>
          <w:lang w:val="en-US" w:eastAsia="zh-CN"/>
        </w:rPr>
        <w:t xml:space="preserve">    </w:t>
      </w:r>
      <w:r>
        <w:t>（北京时间，法定节假日除外）</w:t>
      </w:r>
    </w:p>
    <w:p>
      <w:pPr>
        <w:bidi w:val="0"/>
      </w:pPr>
      <w:r>
        <w:t>地点：</w:t>
      </w:r>
    </w:p>
    <w:p>
      <w:pPr>
        <w:bidi w:val="0"/>
      </w:pPr>
      <w:r>
        <w:t>方式：</w:t>
      </w:r>
    </w:p>
    <w:p>
      <w:pPr>
        <w:bidi w:val="0"/>
      </w:pPr>
      <w:r>
        <w:t>售价：</w:t>
      </w:r>
    </w:p>
    <w:p>
      <w:pPr>
        <w:pStyle w:val="41"/>
        <w:bidi w:val="0"/>
      </w:pPr>
      <w:bookmarkStart w:id="41" w:name="bookmark52"/>
      <w:r>
        <w:t>四</w:t>
      </w:r>
      <w:bookmarkEnd w:id="41"/>
      <w:r>
        <w:t>、</w:t>
      </w:r>
      <w:r>
        <w:tab/>
      </w:r>
      <w:r>
        <w:t>响应文件提交</w:t>
      </w:r>
    </w:p>
    <w:p>
      <w:pPr>
        <w:bidi w:val="0"/>
      </w:pPr>
      <w:r>
        <w:t>截止时间：</w:t>
      </w:r>
      <w:r>
        <w:rPr>
          <w:u w:val="single"/>
        </w:rPr>
        <w:t xml:space="preserve"> 年 </w:t>
      </w:r>
      <w:r>
        <w:rPr>
          <w:u w:val="single"/>
          <w:lang w:val="zh-CN" w:eastAsia="zh-CN"/>
        </w:rPr>
        <w:t>月</w:t>
      </w:r>
      <w:r>
        <w:rPr>
          <w:rFonts w:hint="eastAsia"/>
          <w:u w:val="single"/>
          <w:lang w:val="en-US" w:eastAsia="zh-CN"/>
        </w:rPr>
        <w:t xml:space="preserve"> </w:t>
      </w:r>
      <w:r>
        <w:rPr>
          <w:rFonts w:hint="eastAsia"/>
          <w:u w:val="single"/>
          <w:lang w:val="zh-CN" w:eastAsia="zh-CN"/>
        </w:rPr>
        <w:t>日</w:t>
      </w:r>
      <w:r>
        <w:rPr>
          <w:u w:val="single"/>
          <w:lang w:val="zh-CN" w:eastAsia="zh-CN"/>
        </w:rPr>
        <w:t xml:space="preserve"> </w:t>
      </w:r>
      <w:r>
        <w:rPr>
          <w:u w:val="single"/>
        </w:rPr>
        <w:t>点 分</w:t>
      </w:r>
      <w:r>
        <w:t>（北京时间）</w:t>
      </w:r>
      <w:r>
        <w:rPr>
          <w:rFonts w:hint="eastAsia"/>
          <w:lang w:eastAsia="zh-CN"/>
        </w:rPr>
        <w:t>（</w:t>
      </w:r>
      <w:r>
        <w:rPr>
          <w:lang w:val="en-US" w:eastAsia="en-US"/>
        </w:rPr>
        <w:t xml:space="preserve"> </w:t>
      </w:r>
      <w:r>
        <w:rPr>
          <w:rFonts w:hint="eastAsia"/>
          <w:i/>
          <w:iCs/>
          <w:u w:val="single"/>
          <w:lang w:val="en-US" w:eastAsia="zh-CN"/>
        </w:rPr>
        <w:t>从</w:t>
      </w:r>
      <w:r>
        <w:rPr>
          <w:i/>
          <w:iCs/>
          <w:u w:val="single"/>
        </w:rPr>
        <w:t>磋商文件开始发出之日起至供应商提交</w:t>
      </w:r>
      <w:r>
        <w:rPr>
          <w:rFonts w:hint="eastAsia"/>
          <w:i/>
          <w:iCs/>
          <w:u w:val="single"/>
          <w:lang w:eastAsia="zh-CN"/>
        </w:rPr>
        <w:t>首</w:t>
      </w:r>
      <w:r>
        <w:rPr>
          <w:i/>
          <w:iCs/>
          <w:u w:val="single"/>
        </w:rPr>
        <w:t xml:space="preserve">次响应文件截止之日止不得少于 10日;从谈判文件开始发出之日起至供应商提交首次响应文件截止 </w:t>
      </w:r>
      <w:r>
        <w:rPr>
          <w:i/>
          <w:iCs/>
          <w:u w:val="single"/>
          <w:lang w:val="en-US" w:eastAsia="en-US"/>
        </w:rPr>
        <w:t>N</w:t>
      </w:r>
      <w:r>
        <w:rPr>
          <w:i/>
          <w:iCs/>
          <w:u w:val="single"/>
        </w:rPr>
        <w:t>日止不得少于3个工作日；从询价通知书开始发出之日起至供应商 提交响应文件截止之日止不得少于3个工作日</w:t>
      </w:r>
      <w:r>
        <w:t>）</w:t>
      </w:r>
    </w:p>
    <w:p>
      <w:pPr>
        <w:bidi w:val="0"/>
      </w:pPr>
      <w:r>
        <w:t>地点：</w:t>
      </w:r>
    </w:p>
    <w:p>
      <w:pPr>
        <w:pStyle w:val="41"/>
        <w:bidi w:val="0"/>
        <w:rPr>
          <w:rFonts w:hint="eastAsia"/>
          <w:lang w:eastAsia="zh-CN"/>
        </w:rPr>
      </w:pPr>
      <w:r>
        <w:t>五、开启</w:t>
      </w:r>
      <w:r>
        <w:rPr>
          <w:rFonts w:hint="eastAsia"/>
          <w:lang w:eastAsia="zh-CN"/>
        </w:rPr>
        <w:t>（</w:t>
      </w:r>
      <w:r>
        <w:rPr>
          <w:i/>
          <w:iCs/>
        </w:rPr>
        <w:t>竞争性磋商方式必须填</w:t>
      </w:r>
      <w:r>
        <w:rPr>
          <w:rFonts w:hint="eastAsia"/>
          <w:i/>
          <w:iCs/>
          <w:lang w:eastAsia="zh-CN"/>
        </w:rPr>
        <w:t>写</w:t>
      </w:r>
      <w:r>
        <w:rPr>
          <w:rFonts w:hint="eastAsia"/>
          <w:lang w:eastAsia="zh-CN"/>
        </w:rPr>
        <w:t>）</w:t>
      </w:r>
    </w:p>
    <w:p>
      <w:pPr>
        <w:bidi w:val="0"/>
      </w:pPr>
      <w:r>
        <w:t>时间：</w:t>
      </w:r>
      <w:r>
        <w:rPr>
          <w:u w:val="single"/>
        </w:rPr>
        <w:t xml:space="preserve"> 年 月 日 点 分</w:t>
      </w:r>
      <w:r>
        <w:t>（北京时间）</w:t>
      </w:r>
    </w:p>
    <w:p>
      <w:pPr>
        <w:bidi w:val="0"/>
      </w:pPr>
      <w:r>
        <w:t>地点：</w:t>
      </w:r>
    </w:p>
    <w:p>
      <w:pPr>
        <w:pStyle w:val="41"/>
        <w:bidi w:val="0"/>
      </w:pPr>
      <w:r>
        <w:t>六、</w:t>
      </w:r>
      <w:r>
        <w:tab/>
      </w:r>
      <w:r>
        <w:t>公告期限</w:t>
      </w:r>
    </w:p>
    <w:p>
      <w:pPr>
        <w:bidi w:val="0"/>
      </w:pPr>
      <w:r>
        <w:t>自本公告发布之日起3个工作日。</w:t>
      </w:r>
    </w:p>
    <w:p>
      <w:pPr>
        <w:pStyle w:val="41"/>
        <w:numPr>
          <w:ilvl w:val="0"/>
          <w:numId w:val="6"/>
        </w:numPr>
        <w:bidi w:val="0"/>
      </w:pPr>
      <w:r>
        <w:t>其他补充事宜</w:t>
      </w:r>
    </w:p>
    <w:p>
      <w:pPr>
        <w:pStyle w:val="41"/>
        <w:numPr>
          <w:ilvl w:val="0"/>
          <w:numId w:val="0"/>
        </w:numPr>
        <w:bidi w:val="0"/>
        <w:ind w:leftChars="0" w:right="0" w:rightChars="0"/>
      </w:pPr>
    </w:p>
    <w:p>
      <w:pPr>
        <w:pStyle w:val="41"/>
        <w:numPr>
          <w:ilvl w:val="0"/>
          <w:numId w:val="0"/>
        </w:numPr>
        <w:bidi w:val="0"/>
        <w:ind w:leftChars="0" w:right="0" w:rightChars="0"/>
      </w:pPr>
    </w:p>
    <w:p>
      <w:pPr>
        <w:pStyle w:val="41"/>
        <w:bidi w:val="0"/>
      </w:pPr>
      <w:r>
        <w:t>八、</w:t>
      </w:r>
      <w:r>
        <w:tab/>
      </w:r>
      <w:r>
        <w:t>凡对本次采购提出询问，请按以下方式联系。</w:t>
      </w:r>
    </w:p>
    <w:p>
      <w:pPr>
        <w:numPr>
          <w:ilvl w:val="0"/>
          <w:numId w:val="7"/>
        </w:numPr>
        <w:bidi w:val="0"/>
      </w:pPr>
      <w:r>
        <w:t>釆购人信息</w:t>
      </w:r>
    </w:p>
    <w:p>
      <w:pPr>
        <w:bidi w:val="0"/>
      </w:pPr>
      <w:r>
        <w:t xml:space="preserve">名 称: </w:t>
      </w:r>
      <w:r>
        <w:rPr>
          <w:u w:val="single"/>
        </w:rPr>
        <w:tab/>
      </w:r>
      <w:r>
        <w:rPr>
          <w:rFonts w:hint="eastAsia"/>
          <w:u w:val="single"/>
          <w:lang w:val="en-US" w:eastAsia="zh-CN"/>
        </w:rPr>
        <w:t xml:space="preserve">                           </w:t>
      </w:r>
      <w:r>
        <w:tab/>
      </w:r>
    </w:p>
    <w:p>
      <w:pPr>
        <w:bidi w:val="0"/>
      </w:pPr>
      <w:r>
        <w:t>地 址：</w:t>
      </w:r>
      <w:r>
        <w:rPr>
          <w:u w:val="single"/>
        </w:rPr>
        <w:tab/>
      </w:r>
      <w:r>
        <w:rPr>
          <w:rFonts w:hint="eastAsia"/>
          <w:u w:val="single"/>
          <w:lang w:val="en-US" w:eastAsia="zh-CN"/>
        </w:rPr>
        <w:t xml:space="preserve">                           </w:t>
      </w:r>
      <w:r>
        <w:t xml:space="preserve"> </w:t>
      </w:r>
      <w:r>
        <w:tab/>
      </w:r>
    </w:p>
    <w:p>
      <w:pPr>
        <w:bidi w:val="0"/>
      </w:pPr>
      <w:r>
        <w:t>联系方式：</w:t>
      </w:r>
      <w:r>
        <w:rPr>
          <w:u w:val="single"/>
        </w:rPr>
        <w:tab/>
      </w:r>
      <w:r>
        <w:rPr>
          <w:rFonts w:hint="eastAsia"/>
          <w:u w:val="single"/>
          <w:lang w:val="en-US" w:eastAsia="zh-CN"/>
        </w:rPr>
        <w:t xml:space="preserve">                           </w:t>
      </w:r>
      <w:r>
        <w:t xml:space="preserve"> </w:t>
      </w:r>
      <w:r>
        <w:tab/>
      </w:r>
    </w:p>
    <w:p>
      <w:pPr>
        <w:numPr>
          <w:ilvl w:val="0"/>
          <w:numId w:val="0"/>
        </w:numPr>
        <w:bidi w:val="0"/>
        <w:ind w:leftChars="200" w:right="0" w:rightChars="0"/>
      </w:pPr>
    </w:p>
    <w:p>
      <w:pPr>
        <w:numPr>
          <w:ilvl w:val="0"/>
          <w:numId w:val="7"/>
        </w:numPr>
        <w:bidi w:val="0"/>
      </w:pPr>
      <w:r>
        <w:t>釆购代理机构信息（如有）</w:t>
      </w:r>
    </w:p>
    <w:p>
      <w:pPr>
        <w:bidi w:val="0"/>
      </w:pPr>
      <w:r>
        <w:t>名 称：</w:t>
      </w:r>
      <w:r>
        <w:rPr>
          <w:u w:val="single"/>
        </w:rPr>
        <w:tab/>
      </w:r>
      <w:r>
        <w:rPr>
          <w:rFonts w:hint="eastAsia"/>
          <w:u w:val="single"/>
          <w:lang w:val="en-US" w:eastAsia="zh-CN"/>
        </w:rPr>
        <w:t xml:space="preserve">                           </w:t>
      </w:r>
      <w:r>
        <w:t xml:space="preserve"> </w:t>
      </w:r>
      <w:r>
        <w:tab/>
      </w:r>
    </w:p>
    <w:p>
      <w:pPr>
        <w:bidi w:val="0"/>
      </w:pPr>
      <w:r>
        <w:t>地 址：</w:t>
      </w:r>
      <w:r>
        <w:rPr>
          <w:u w:val="single"/>
        </w:rPr>
        <w:tab/>
      </w:r>
      <w:r>
        <w:rPr>
          <w:rFonts w:hint="eastAsia"/>
          <w:u w:val="single"/>
          <w:lang w:val="en-US" w:eastAsia="zh-CN"/>
        </w:rPr>
        <w:t xml:space="preserve">                           </w:t>
      </w:r>
      <w:r>
        <w:t xml:space="preserve"> </w:t>
      </w:r>
      <w:r>
        <w:tab/>
      </w:r>
    </w:p>
    <w:p>
      <w:pPr>
        <w:bidi w:val="0"/>
      </w:pPr>
      <w:r>
        <w:t>联系方式：</w:t>
      </w:r>
      <w:r>
        <w:rPr>
          <w:u w:val="single"/>
        </w:rPr>
        <w:tab/>
      </w:r>
      <w:r>
        <w:rPr>
          <w:rFonts w:hint="eastAsia"/>
          <w:u w:val="single"/>
          <w:lang w:val="en-US" w:eastAsia="zh-CN"/>
        </w:rPr>
        <w:t xml:space="preserve">                           </w:t>
      </w:r>
      <w:r>
        <w:t xml:space="preserve"> </w:t>
      </w:r>
      <w:r>
        <w:tab/>
      </w:r>
    </w:p>
    <w:p>
      <w:pPr>
        <w:numPr>
          <w:ilvl w:val="0"/>
          <w:numId w:val="0"/>
        </w:numPr>
        <w:bidi w:val="0"/>
        <w:ind w:leftChars="200" w:right="0" w:rightChars="0"/>
      </w:pPr>
    </w:p>
    <w:p>
      <w:pPr>
        <w:numPr>
          <w:ilvl w:val="0"/>
          <w:numId w:val="7"/>
        </w:numPr>
        <w:bidi w:val="0"/>
      </w:pPr>
      <w:r>
        <w:t>项目联系方式</w:t>
      </w:r>
    </w:p>
    <w:p>
      <w:pPr>
        <w:bidi w:val="0"/>
        <w:rPr>
          <w:i/>
          <w:iCs/>
          <w:u w:val="single"/>
        </w:rPr>
      </w:pPr>
      <w:r>
        <w:t>项目联系人:</w:t>
      </w:r>
      <w:r>
        <w:rPr>
          <w:i/>
          <w:iCs/>
          <w:u w:val="single"/>
        </w:rPr>
        <w:t>（组织本项目釆购活动的具体工作人员姓名）</w:t>
      </w:r>
    </w:p>
    <w:p>
      <w:pPr>
        <w:keepNext w:val="0"/>
        <w:keepLines w:val="0"/>
        <w:widowControl w:val="0"/>
        <w:shd w:val="clear" w:color="auto" w:fill="auto"/>
        <w:bidi w:val="0"/>
        <w:spacing w:before="0" w:after="260" w:line="576" w:lineRule="exact"/>
        <w:ind w:left="0" w:right="0" w:firstLine="680"/>
        <w:jc w:val="left"/>
        <w:sectPr>
          <w:footnotePr>
            <w:numFmt w:val="decimal"/>
          </w:footnotePr>
          <w:pgSz w:w="11900" w:h="16840"/>
          <w:pgMar w:top="1417" w:right="1417" w:bottom="1417" w:left="1417" w:header="0" w:footer="6" w:gutter="0"/>
          <w:pgNumType w:fmt="decimal"/>
          <w:cols w:space="0" w:num="1"/>
          <w:titlePg/>
          <w:rtlGutter w:val="0"/>
          <w:docGrid w:linePitch="360" w:charSpace="0"/>
        </w:sectPr>
      </w:pPr>
      <w:r>
        <w:t>电 话：</w:t>
      </w:r>
      <w:r>
        <w:rPr>
          <w:u w:val="single"/>
        </w:rPr>
        <w:tab/>
      </w:r>
      <w:r>
        <w:rPr>
          <w:rFonts w:hint="eastAsia"/>
          <w:u w:val="single"/>
          <w:lang w:val="en-US" w:eastAsia="zh-CN"/>
        </w:rPr>
        <w:t xml:space="preserve">                           </w:t>
      </w:r>
      <w:r>
        <w:t xml:space="preserve"> </w:t>
      </w:r>
      <w:r>
        <w:tab/>
      </w:r>
    </w:p>
    <w:p>
      <w:pPr>
        <w:pStyle w:val="4"/>
        <w:bidi w:val="0"/>
      </w:pPr>
      <w:bookmarkStart w:id="42" w:name="bookmark60"/>
      <w:bookmarkStart w:id="43" w:name="bookmark61"/>
      <w:bookmarkStart w:id="44" w:name="bookmark62"/>
      <w:r>
        <w:t>中标（成交）结果公吿</w:t>
      </w:r>
      <w:bookmarkEnd w:id="42"/>
      <w:bookmarkEnd w:id="43"/>
      <w:bookmarkEnd w:id="44"/>
    </w:p>
    <w:p>
      <w:pPr>
        <w:pStyle w:val="41"/>
        <w:numPr>
          <w:ilvl w:val="0"/>
          <w:numId w:val="8"/>
        </w:numPr>
        <w:bidi w:val="0"/>
      </w:pPr>
      <w:r>
        <w:t>项目编号（</w:t>
      </w:r>
      <w:r>
        <w:rPr>
          <w:i/>
          <w:iCs/>
        </w:rPr>
        <w:t>或招标编号、政府采购计划编号、采购计划备案文号等,如有</w:t>
      </w:r>
      <w:r>
        <w:rPr>
          <w:rFonts w:hint="eastAsia"/>
          <w:lang w:eastAsia="zh-CN"/>
        </w:rPr>
        <w:t>）</w:t>
      </w:r>
      <w:r>
        <w:rPr>
          <w:rFonts w:hint="eastAsia"/>
          <w:lang w:val="en-US" w:eastAsia="zh-CN"/>
        </w:rPr>
        <w:t>:</w:t>
      </w:r>
      <w:r>
        <w:rPr>
          <w:u w:val="single"/>
        </w:rPr>
        <w:tab/>
      </w:r>
      <w:r>
        <w:rPr>
          <w:u w:val="single"/>
        </w:rPr>
        <w:tab/>
      </w:r>
      <w:r>
        <w:rPr>
          <w:rFonts w:hint="eastAsia"/>
          <w:u w:val="single"/>
          <w:lang w:val="en-US" w:eastAsia="zh-CN"/>
        </w:rPr>
        <w:t xml:space="preserve">                             </w:t>
      </w:r>
    </w:p>
    <w:p>
      <w:pPr>
        <w:pStyle w:val="41"/>
        <w:numPr>
          <w:ilvl w:val="0"/>
          <w:numId w:val="8"/>
        </w:numPr>
        <w:bidi w:val="0"/>
      </w:pPr>
      <w:r>
        <w:t>项目名称：</w:t>
      </w:r>
    </w:p>
    <w:p>
      <w:pPr>
        <w:pStyle w:val="41"/>
        <w:bidi w:val="0"/>
        <w:rPr>
          <w:rFonts w:hint="eastAsia"/>
          <w:lang w:eastAsia="zh-CN"/>
        </w:rPr>
      </w:pPr>
      <w:bookmarkStart w:id="45" w:name="bookmark63"/>
      <w:r>
        <w:rPr>
          <w:rFonts w:hint="eastAsia"/>
          <w:lang w:eastAsia="zh-CN"/>
        </w:rPr>
        <w:t>三</w:t>
      </w:r>
      <w:bookmarkEnd w:id="45"/>
      <w:r>
        <w:rPr>
          <w:rFonts w:hint="eastAsia"/>
          <w:lang w:eastAsia="zh-CN"/>
        </w:rPr>
        <w:t>、中标（成交）信息</w:t>
      </w:r>
    </w:p>
    <w:p>
      <w:pPr>
        <w:bidi w:val="0"/>
      </w:pPr>
      <w:r>
        <w:t>供应商名称：</w:t>
      </w:r>
    </w:p>
    <w:p>
      <w:pPr>
        <w:bidi w:val="0"/>
      </w:pPr>
      <w:r>
        <w:t>供应商地址：</w:t>
      </w:r>
    </w:p>
    <w:p>
      <w:pPr>
        <w:bidi w:val="0"/>
      </w:pPr>
      <w:r>
        <w:t>中标（成交）金额:（</w:t>
      </w:r>
      <w:r>
        <w:rPr>
          <w:i/>
          <w:iCs/>
          <w:u w:val="single"/>
        </w:rPr>
        <w:t>可填写下浮率、折扣率或费率</w:t>
      </w:r>
      <w:r>
        <w:t>）</w:t>
      </w:r>
    </w:p>
    <w:p>
      <w:pPr>
        <w:pStyle w:val="41"/>
        <w:bidi w:val="0"/>
      </w:pPr>
      <w:bookmarkStart w:id="46" w:name="bookmark64"/>
      <w:r>
        <w:t>四</w:t>
      </w:r>
      <w:bookmarkEnd w:id="46"/>
      <w:r>
        <w:t>、</w:t>
      </w:r>
      <w:r>
        <w:tab/>
      </w:r>
      <w:r>
        <w:t>主要标的信息</w:t>
      </w:r>
    </w:p>
    <w:tbl>
      <w:tblPr>
        <w:tblStyle w:val="8"/>
        <w:tblW w:w="0" w:type="auto"/>
        <w:jc w:val="center"/>
        <w:tblLayout w:type="fixed"/>
        <w:tblCellMar>
          <w:top w:w="0" w:type="dxa"/>
          <w:left w:w="10" w:type="dxa"/>
          <w:bottom w:w="0" w:type="dxa"/>
          <w:right w:w="10" w:type="dxa"/>
        </w:tblCellMar>
      </w:tblPr>
      <w:tblGrid>
        <w:gridCol w:w="2530"/>
        <w:gridCol w:w="2390"/>
        <w:gridCol w:w="2861"/>
      </w:tblGrid>
      <w:tr>
        <w:trPr>
          <w:trHeight w:val="619" w:hRule="exact"/>
          <w:jc w:val="center"/>
        </w:trPr>
        <w:tc>
          <w:tcPr>
            <w:tcBorders>
              <w:top w:val="single" w:color="auto" w:sz="4" w:space="0"/>
              <w:left w:val="single" w:color="auto" w:sz="4" w:space="0"/>
              <w:bottom w:val="single" w:color="auto" w:sz="4" w:space="0"/>
            </w:tcBorders>
            <w:shd w:val="clear" w:color="auto" w:fill="auto"/>
            <w:vAlign w:val="center"/>
          </w:tcPr>
          <w:p>
            <w:pPr>
              <w:pStyle w:val="46"/>
              <w:bidi w:val="0"/>
            </w:pPr>
            <w:r>
              <w:t>货物类</w:t>
            </w:r>
          </w:p>
        </w:tc>
        <w:tc>
          <w:tcPr>
            <w:tcBorders>
              <w:top w:val="single" w:color="auto" w:sz="4" w:space="0"/>
              <w:left w:val="single" w:color="auto" w:sz="4" w:space="0"/>
              <w:bottom w:val="single" w:color="auto" w:sz="4" w:space="0"/>
            </w:tcBorders>
            <w:shd w:val="clear" w:color="auto" w:fill="auto"/>
            <w:vAlign w:val="center"/>
          </w:tcPr>
          <w:p>
            <w:pPr>
              <w:pStyle w:val="46"/>
              <w:bidi w:val="0"/>
            </w:pPr>
            <w:r>
              <w:t>服务类</w:t>
            </w:r>
          </w:p>
        </w:tc>
        <w:tc>
          <w:tcPr>
            <w:tcBorders>
              <w:top w:val="single" w:color="auto" w:sz="4" w:space="0"/>
              <w:left w:val="single" w:color="auto" w:sz="4" w:space="0"/>
              <w:bottom w:val="single" w:color="auto" w:sz="4" w:space="0"/>
              <w:right w:val="single" w:color="auto" w:sz="4" w:space="0"/>
            </w:tcBorders>
            <w:shd w:val="clear" w:color="auto" w:fill="auto"/>
            <w:vAlign w:val="center"/>
          </w:tcPr>
          <w:p>
            <w:pPr>
              <w:pStyle w:val="46"/>
              <w:bidi w:val="0"/>
            </w:pPr>
            <w:r>
              <w:t>工程类</w:t>
            </w:r>
          </w:p>
        </w:tc>
      </w:tr>
      <w:tr>
        <w:tblPrEx>
          <w:tblCellMar>
            <w:top w:w="0" w:type="dxa"/>
            <w:left w:w="10" w:type="dxa"/>
            <w:bottom w:w="0" w:type="dxa"/>
            <w:right w:w="10" w:type="dxa"/>
          </w:tblCellMar>
        </w:tblPrEx>
        <w:trPr>
          <w:trHeight w:val="2928" w:hRule="exact"/>
          <w:jc w:val="center"/>
        </w:trPr>
        <w:tc>
          <w:tcPr>
            <w:tcBorders>
              <w:top w:val="single" w:color="auto" w:sz="4" w:space="0"/>
              <w:left w:val="single" w:color="auto" w:sz="4" w:space="0"/>
              <w:bottom w:val="single" w:color="auto" w:sz="4" w:space="0"/>
            </w:tcBorders>
            <w:shd w:val="clear" w:color="auto" w:fill="auto"/>
            <w:vAlign w:val="center"/>
          </w:tcPr>
          <w:p>
            <w:pPr>
              <w:pStyle w:val="36"/>
              <w:bidi w:val="0"/>
              <w:rPr>
                <w:rFonts w:hint="eastAsia"/>
              </w:rPr>
            </w:pPr>
            <w:r>
              <w:rPr>
                <w:rFonts w:hint="eastAsia"/>
              </w:rPr>
              <w:t>名称：</w:t>
            </w:r>
          </w:p>
          <w:p>
            <w:pPr>
              <w:pStyle w:val="36"/>
              <w:bidi w:val="0"/>
              <w:rPr>
                <w:rFonts w:hint="eastAsia"/>
              </w:rPr>
            </w:pPr>
            <w:r>
              <w:rPr>
                <w:rFonts w:hint="eastAsia"/>
              </w:rPr>
              <w:t>品牌（如有）：</w:t>
            </w:r>
          </w:p>
          <w:p>
            <w:pPr>
              <w:pStyle w:val="36"/>
              <w:bidi w:val="0"/>
              <w:rPr>
                <w:rFonts w:hint="eastAsia"/>
              </w:rPr>
            </w:pPr>
            <w:r>
              <w:rPr>
                <w:rFonts w:hint="eastAsia"/>
              </w:rPr>
              <w:t>规格型号：</w:t>
            </w:r>
          </w:p>
          <w:p>
            <w:pPr>
              <w:pStyle w:val="36"/>
              <w:bidi w:val="0"/>
              <w:rPr>
                <w:rFonts w:hint="eastAsia"/>
              </w:rPr>
            </w:pPr>
            <w:r>
              <w:rPr>
                <w:rFonts w:hint="eastAsia"/>
              </w:rPr>
              <w:t>数量：</w:t>
            </w:r>
          </w:p>
          <w:p>
            <w:pPr>
              <w:pStyle w:val="36"/>
              <w:bidi w:val="0"/>
              <w:rPr>
                <w:rFonts w:hint="eastAsia"/>
              </w:rPr>
            </w:pPr>
            <w:r>
              <w:rPr>
                <w:rFonts w:hint="eastAsia"/>
              </w:rPr>
              <w:t>单价：</w:t>
            </w:r>
          </w:p>
        </w:tc>
        <w:tc>
          <w:tcPr>
            <w:tcBorders>
              <w:top w:val="single" w:color="auto" w:sz="4" w:space="0"/>
              <w:left w:val="single" w:color="auto" w:sz="4" w:space="0"/>
              <w:bottom w:val="single" w:color="auto" w:sz="4" w:space="0"/>
            </w:tcBorders>
            <w:shd w:val="clear" w:color="auto" w:fill="auto"/>
            <w:vAlign w:val="center"/>
          </w:tcPr>
          <w:p>
            <w:pPr>
              <w:pStyle w:val="36"/>
              <w:bidi w:val="0"/>
              <w:rPr>
                <w:rFonts w:hint="eastAsia"/>
              </w:rPr>
            </w:pPr>
            <w:r>
              <w:rPr>
                <w:rFonts w:hint="eastAsia"/>
              </w:rPr>
              <w:t>名称：</w:t>
            </w:r>
          </w:p>
          <w:p>
            <w:pPr>
              <w:pStyle w:val="36"/>
              <w:bidi w:val="0"/>
              <w:rPr>
                <w:rFonts w:hint="eastAsia"/>
              </w:rPr>
            </w:pPr>
            <w:r>
              <w:rPr>
                <w:rFonts w:hint="eastAsia"/>
              </w:rPr>
              <w:t>服务范围：</w:t>
            </w:r>
          </w:p>
          <w:p>
            <w:pPr>
              <w:pStyle w:val="36"/>
              <w:bidi w:val="0"/>
              <w:rPr>
                <w:rFonts w:hint="eastAsia"/>
              </w:rPr>
            </w:pPr>
            <w:r>
              <w:rPr>
                <w:rFonts w:hint="eastAsia"/>
              </w:rPr>
              <w:t>服务要求：</w:t>
            </w:r>
          </w:p>
          <w:p>
            <w:pPr>
              <w:pStyle w:val="36"/>
              <w:bidi w:val="0"/>
              <w:rPr>
                <w:rFonts w:hint="eastAsia"/>
              </w:rPr>
            </w:pPr>
            <w:r>
              <w:rPr>
                <w:rFonts w:hint="eastAsia"/>
              </w:rPr>
              <w:t>服务时间：</w:t>
            </w:r>
          </w:p>
          <w:p>
            <w:pPr>
              <w:pStyle w:val="36"/>
              <w:bidi w:val="0"/>
              <w:rPr>
                <w:rFonts w:hint="eastAsia"/>
              </w:rPr>
            </w:pPr>
            <w:r>
              <w:rPr>
                <w:rFonts w:hint="eastAsia"/>
              </w:rPr>
              <w:t>服务标准：</w:t>
            </w:r>
          </w:p>
        </w:tc>
        <w:tc>
          <w:tcPr>
            <w:tcBorders>
              <w:top w:val="single" w:color="auto" w:sz="4" w:space="0"/>
              <w:left w:val="single" w:color="auto" w:sz="4" w:space="0"/>
              <w:bottom w:val="single" w:color="auto" w:sz="4" w:space="0"/>
              <w:right w:val="single" w:color="auto" w:sz="4" w:space="0"/>
            </w:tcBorders>
            <w:shd w:val="clear" w:color="auto" w:fill="auto"/>
            <w:vAlign w:val="center"/>
          </w:tcPr>
          <w:p>
            <w:pPr>
              <w:pStyle w:val="36"/>
              <w:bidi w:val="0"/>
              <w:rPr>
                <w:rFonts w:hint="eastAsia"/>
              </w:rPr>
            </w:pPr>
            <w:r>
              <w:rPr>
                <w:rFonts w:hint="eastAsia"/>
              </w:rPr>
              <w:t>名称:</w:t>
            </w:r>
          </w:p>
          <w:p>
            <w:pPr>
              <w:pStyle w:val="36"/>
              <w:bidi w:val="0"/>
              <w:rPr>
                <w:rFonts w:hint="eastAsia"/>
              </w:rPr>
            </w:pPr>
            <w:r>
              <w:rPr>
                <w:rFonts w:hint="eastAsia"/>
              </w:rPr>
              <w:t>施工范围：</w:t>
            </w:r>
          </w:p>
          <w:p>
            <w:pPr>
              <w:pStyle w:val="36"/>
              <w:bidi w:val="0"/>
              <w:rPr>
                <w:rFonts w:hint="eastAsia"/>
              </w:rPr>
            </w:pPr>
            <w:r>
              <w:rPr>
                <w:rFonts w:hint="eastAsia"/>
              </w:rPr>
              <w:t>施工工期：</w:t>
            </w:r>
          </w:p>
          <w:p>
            <w:pPr>
              <w:pStyle w:val="36"/>
              <w:bidi w:val="0"/>
              <w:rPr>
                <w:rFonts w:hint="eastAsia"/>
              </w:rPr>
            </w:pPr>
            <w:r>
              <w:rPr>
                <w:rFonts w:hint="eastAsia"/>
              </w:rPr>
              <w:t>项目经理：</w:t>
            </w:r>
          </w:p>
          <w:p>
            <w:pPr>
              <w:pStyle w:val="36"/>
              <w:bidi w:val="0"/>
              <w:rPr>
                <w:rFonts w:hint="eastAsia"/>
              </w:rPr>
            </w:pPr>
            <w:r>
              <w:rPr>
                <w:rFonts w:hint="eastAsia"/>
              </w:rPr>
              <w:t>执业证书信息：</w:t>
            </w:r>
          </w:p>
        </w:tc>
      </w:tr>
    </w:tbl>
    <w:p>
      <w:pPr>
        <w:widowControl w:val="0"/>
        <w:spacing w:after="119" w:line="1" w:lineRule="exact"/>
      </w:pPr>
    </w:p>
    <w:p>
      <w:pPr>
        <w:pStyle w:val="41"/>
        <w:bidi w:val="0"/>
      </w:pPr>
      <w:bookmarkStart w:id="47" w:name="bookmark65"/>
      <w:r>
        <w:t>五</w:t>
      </w:r>
      <w:bookmarkEnd w:id="47"/>
      <w:r>
        <w:t>、</w:t>
      </w:r>
      <w:r>
        <w:tab/>
      </w:r>
      <w:r>
        <w:t>评审专家（单一来源采购人员）名单:</w:t>
      </w:r>
    </w:p>
    <w:p>
      <w:pPr>
        <w:pStyle w:val="41"/>
        <w:bidi w:val="0"/>
      </w:pPr>
      <w:bookmarkStart w:id="48" w:name="bookmark66"/>
      <w:r>
        <w:t>六</w:t>
      </w:r>
      <w:bookmarkEnd w:id="48"/>
      <w:r>
        <w:t>、</w:t>
      </w:r>
      <w:r>
        <w:tab/>
      </w:r>
      <w:r>
        <w:t>代理服务收费标准及金额：</w:t>
      </w:r>
    </w:p>
    <w:p>
      <w:pPr>
        <w:pStyle w:val="41"/>
        <w:bidi w:val="0"/>
      </w:pPr>
      <w:bookmarkStart w:id="49" w:name="bookmark67"/>
      <w:r>
        <w:t>七</w:t>
      </w:r>
      <w:bookmarkEnd w:id="49"/>
      <w:r>
        <w:t>、</w:t>
      </w:r>
      <w:r>
        <w:tab/>
      </w:r>
      <w:r>
        <w:t>公告期限</w:t>
      </w:r>
    </w:p>
    <w:p>
      <w:pPr>
        <w:bidi w:val="0"/>
      </w:pPr>
      <w:r>
        <w:t>自本公告发布之日起1个工作日。</w:t>
      </w:r>
    </w:p>
    <w:p>
      <w:pPr>
        <w:pStyle w:val="41"/>
        <w:numPr>
          <w:ilvl w:val="0"/>
          <w:numId w:val="9"/>
        </w:numPr>
        <w:bidi w:val="0"/>
      </w:pPr>
      <w:r>
        <w:t>其他补充事宜</w:t>
      </w:r>
    </w:p>
    <w:p>
      <w:pPr>
        <w:pStyle w:val="41"/>
        <w:numPr>
          <w:ilvl w:val="0"/>
          <w:numId w:val="0"/>
        </w:numPr>
        <w:bidi w:val="0"/>
        <w:ind w:leftChars="0" w:right="0" w:rightChars="0"/>
      </w:pPr>
    </w:p>
    <w:p>
      <w:pPr>
        <w:pStyle w:val="41"/>
        <w:bidi w:val="0"/>
      </w:pPr>
      <w:bookmarkStart w:id="50" w:name="bookmark68"/>
      <w:r>
        <w:t>九</w:t>
      </w:r>
      <w:bookmarkEnd w:id="50"/>
      <w:r>
        <w:t>、凡对本次公告内容提出询问，清按以下方式联系。</w:t>
      </w:r>
    </w:p>
    <w:p>
      <w:pPr>
        <w:numPr>
          <w:ilvl w:val="0"/>
          <w:numId w:val="10"/>
        </w:numPr>
        <w:bidi w:val="0"/>
      </w:pPr>
      <w:bookmarkStart w:id="51" w:name="bookmark69"/>
      <w:bookmarkEnd w:id="51"/>
      <w:r>
        <w:t>釆购人信息</w:t>
      </w:r>
    </w:p>
    <w:p>
      <w:pPr>
        <w:bidi w:val="0"/>
      </w:pPr>
      <w:r>
        <w:t>名</w:t>
      </w:r>
      <w:r>
        <w:rPr>
          <w:rFonts w:hint="eastAsia"/>
          <w:lang w:val="en-US" w:eastAsia="zh-CN"/>
        </w:rPr>
        <w:t xml:space="preserve"> </w:t>
      </w:r>
      <w:r>
        <w:t>称:</w:t>
      </w:r>
      <w:r>
        <w:rPr>
          <w:u w:val="single"/>
        </w:rPr>
        <w:tab/>
      </w:r>
      <w:r>
        <w:rPr>
          <w:rFonts w:hint="eastAsia"/>
          <w:u w:val="single"/>
          <w:lang w:val="en-US" w:eastAsia="zh-CN"/>
        </w:rPr>
        <w:t xml:space="preserve">                           </w:t>
      </w:r>
      <w:r>
        <w:tab/>
      </w:r>
      <w:r>
        <w:tab/>
      </w:r>
      <w:r>
        <w:t xml:space="preserve"> </w:t>
      </w:r>
      <w:r>
        <w:tab/>
      </w:r>
    </w:p>
    <w:p>
      <w:pPr>
        <w:bidi w:val="0"/>
      </w:pPr>
      <w:r>
        <w:t>地 址：</w:t>
      </w:r>
      <w:r>
        <w:rPr>
          <w:u w:val="single"/>
        </w:rPr>
        <w:tab/>
      </w:r>
      <w:r>
        <w:rPr>
          <w:rFonts w:hint="eastAsia"/>
          <w:u w:val="single"/>
          <w:lang w:val="en-US" w:eastAsia="zh-CN"/>
        </w:rPr>
        <w:t xml:space="preserve">                           </w:t>
      </w:r>
      <w:r>
        <w:t xml:space="preserve"> </w:t>
      </w:r>
      <w:r>
        <w:tab/>
      </w:r>
    </w:p>
    <w:p>
      <w:pPr>
        <w:bidi w:val="0"/>
      </w:pPr>
      <w:r>
        <w:t xml:space="preserve">联系方式： </w:t>
      </w:r>
      <w:r>
        <w:rPr>
          <w:u w:val="single"/>
        </w:rPr>
        <w:tab/>
      </w:r>
      <w:r>
        <w:rPr>
          <w:rFonts w:hint="eastAsia"/>
          <w:u w:val="single"/>
          <w:lang w:val="en-US" w:eastAsia="zh-CN"/>
        </w:rPr>
        <w:t xml:space="preserve">                           </w:t>
      </w:r>
      <w:r>
        <w:tab/>
      </w:r>
    </w:p>
    <w:p>
      <w:pPr>
        <w:numPr>
          <w:ilvl w:val="0"/>
          <w:numId w:val="10"/>
        </w:numPr>
        <w:bidi w:val="0"/>
      </w:pPr>
      <w:bookmarkStart w:id="52" w:name="bookmark70"/>
      <w:bookmarkEnd w:id="52"/>
      <w:r>
        <w:t>釆购代理机构信息（如有）</w:t>
      </w:r>
    </w:p>
    <w:p>
      <w:pPr>
        <w:bidi w:val="0"/>
      </w:pPr>
      <w:r>
        <w:t xml:space="preserve">名 称: </w:t>
      </w:r>
      <w:r>
        <w:rPr>
          <w:u w:val="single"/>
        </w:rPr>
        <w:tab/>
      </w:r>
      <w:r>
        <w:rPr>
          <w:rFonts w:hint="eastAsia"/>
          <w:u w:val="single"/>
          <w:lang w:val="en-US" w:eastAsia="zh-CN"/>
        </w:rPr>
        <w:t xml:space="preserve">                           </w:t>
      </w:r>
      <w:r>
        <w:tab/>
      </w:r>
    </w:p>
    <w:p>
      <w:pPr>
        <w:bidi w:val="0"/>
      </w:pPr>
      <w:r>
        <w:t xml:space="preserve">地 址： </w:t>
      </w:r>
      <w:r>
        <w:rPr>
          <w:u w:val="single"/>
        </w:rPr>
        <w:tab/>
      </w:r>
      <w:r>
        <w:rPr>
          <w:rFonts w:hint="eastAsia"/>
          <w:u w:val="single"/>
          <w:lang w:val="en-US" w:eastAsia="zh-CN"/>
        </w:rPr>
        <w:t xml:space="preserve">                           </w:t>
      </w:r>
      <w:r>
        <w:tab/>
      </w:r>
    </w:p>
    <w:p>
      <w:pPr>
        <w:bidi w:val="0"/>
      </w:pPr>
      <w:r>
        <w:t xml:space="preserve">联系方式： </w:t>
      </w:r>
      <w:r>
        <w:rPr>
          <w:u w:val="single"/>
        </w:rPr>
        <w:tab/>
      </w:r>
      <w:r>
        <w:rPr>
          <w:rFonts w:hint="eastAsia"/>
          <w:u w:val="single"/>
          <w:lang w:val="en-US" w:eastAsia="zh-CN"/>
        </w:rPr>
        <w:t xml:space="preserve">                           </w:t>
      </w:r>
      <w:r>
        <w:tab/>
      </w:r>
    </w:p>
    <w:p>
      <w:pPr>
        <w:numPr>
          <w:ilvl w:val="0"/>
          <w:numId w:val="10"/>
        </w:numPr>
        <w:bidi w:val="0"/>
      </w:pPr>
      <w:bookmarkStart w:id="53" w:name="bookmark71"/>
      <w:bookmarkEnd w:id="53"/>
      <w:r>
        <w:t>项目联系方式</w:t>
      </w:r>
    </w:p>
    <w:p>
      <w:pPr>
        <w:bidi w:val="0"/>
      </w:pPr>
      <w:r>
        <w:t>项目联系人:</w:t>
      </w:r>
      <w:r>
        <w:rPr>
          <w:i/>
          <w:iCs/>
          <w:u w:val="single"/>
        </w:rPr>
        <w:t>（组织本项目釆购活动的具体工作人员姓名）</w:t>
      </w:r>
    </w:p>
    <w:p>
      <w:pPr>
        <w:bidi w:val="0"/>
      </w:pPr>
      <w:r>
        <w:t xml:space="preserve">电 话： </w:t>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pStyle w:val="41"/>
        <w:bidi w:val="0"/>
      </w:pPr>
      <w:r>
        <w:t>十、附件</w:t>
      </w:r>
    </w:p>
    <w:p>
      <w:pPr>
        <w:numPr>
          <w:ilvl w:val="0"/>
          <w:numId w:val="11"/>
        </w:numPr>
        <w:bidi w:val="0"/>
      </w:pPr>
      <w:bookmarkStart w:id="54" w:name="bookmark72"/>
      <w:bookmarkEnd w:id="54"/>
      <w:r>
        <w:t>釆购文件（</w:t>
      </w:r>
      <w:r>
        <w:rPr>
          <w:i/>
          <w:iCs/>
        </w:rPr>
        <w:t>已公告的可不重复公告</w:t>
      </w:r>
      <w:r>
        <w:t>）</w:t>
      </w:r>
    </w:p>
    <w:p>
      <w:pPr>
        <w:numPr>
          <w:ilvl w:val="0"/>
          <w:numId w:val="11"/>
        </w:numPr>
        <w:bidi w:val="0"/>
      </w:pPr>
      <w:bookmarkStart w:id="55" w:name="bookmark73"/>
      <w:bookmarkEnd w:id="55"/>
      <w:r>
        <w:t>被推荐供应商名</w:t>
      </w:r>
      <w:r>
        <w:rPr>
          <w:rFonts w:hint="eastAsia"/>
          <w:lang w:eastAsia="zh-CN"/>
        </w:rPr>
        <w:t>单</w:t>
      </w:r>
      <w:r>
        <w:t>和推荐理由</w:t>
      </w:r>
      <w:r>
        <w:rPr>
          <w:rFonts w:hint="eastAsia"/>
          <w:lang w:eastAsia="zh-CN"/>
        </w:rPr>
        <w:t>（</w:t>
      </w:r>
      <w:r>
        <w:rPr>
          <w:i/>
          <w:iCs/>
        </w:rPr>
        <w:t>适用于邀请招标、竞争性谈判、询价、竞争性磋商釆用书面推荐方式产生符合资格条件的潜在供应商的</w:t>
      </w:r>
      <w:r>
        <w:t>）</w:t>
      </w:r>
    </w:p>
    <w:p>
      <w:pPr>
        <w:numPr>
          <w:ilvl w:val="0"/>
          <w:numId w:val="11"/>
        </w:numPr>
        <w:bidi w:val="0"/>
      </w:pPr>
      <w:bookmarkStart w:id="56" w:name="bookmark74"/>
      <w:bookmarkEnd w:id="56"/>
      <w:r>
        <w:t>中标、成交供应商为中小企业的，应公告其《中小企业声明函》</w:t>
      </w:r>
    </w:p>
    <w:p>
      <w:pPr>
        <w:numPr>
          <w:ilvl w:val="0"/>
          <w:numId w:val="11"/>
        </w:numPr>
        <w:bidi w:val="0"/>
      </w:pPr>
      <w:bookmarkStart w:id="57" w:name="bookmark75"/>
      <w:bookmarkEnd w:id="57"/>
      <w:r>
        <w:t>中标、成交供应商为残疾人福利性单位的，应公告其《残疾人福利性单位声明函》</w:t>
      </w:r>
    </w:p>
    <w:p>
      <w:pPr>
        <w:numPr>
          <w:ilvl w:val="0"/>
          <w:numId w:val="11"/>
        </w:numPr>
        <w:bidi w:val="0"/>
      </w:pPr>
      <w:r>
        <w:t>中标、成交供应商为注册地在国家级贫困县</w:t>
      </w:r>
      <w:r>
        <w:rPr>
          <w:rFonts w:hint="eastAsia"/>
          <w:lang w:eastAsia="zh-CN"/>
        </w:rPr>
        <w:t>城</w:t>
      </w:r>
      <w:r>
        <w:t>内物业公司的，应公告注册所在县扶贫部门出具的聘用建档立卡贫困人员具体数量的证明。</w:t>
      </w:r>
    </w:p>
    <w:p>
      <w:pPr>
        <w:numPr>
          <w:ilvl w:val="0"/>
          <w:numId w:val="0"/>
        </w:numPr>
        <w:bidi w:val="0"/>
        <w:ind w:leftChars="200" w:right="0" w:rightChars="0"/>
      </w:pPr>
      <w:r>
        <w:t xml:space="preserve"> </w:t>
      </w:r>
      <w:r>
        <w:tab/>
      </w:r>
    </w:p>
    <w:p>
      <w:pPr>
        <w:numPr>
          <w:ilvl w:val="0"/>
          <w:numId w:val="11"/>
        </w:numPr>
        <w:bidi w:val="0"/>
        <w:sectPr>
          <w:footerReference r:id="rId20" w:type="first"/>
          <w:footerReference r:id="rId18" w:type="default"/>
          <w:footerReference r:id="rId19" w:type="even"/>
          <w:footnotePr>
            <w:numFmt w:val="decimal"/>
          </w:footnotePr>
          <w:pgSz w:w="11900" w:h="16840"/>
          <w:pgMar w:top="1417" w:right="1417" w:bottom="1417" w:left="1417" w:header="0" w:footer="0" w:gutter="0"/>
          <w:pgNumType w:fmt="decimal"/>
          <w:cols w:space="0" w:num="1"/>
          <w:titlePg/>
          <w:rtlGutter w:val="0"/>
          <w:docGrid w:linePitch="360" w:charSpace="0"/>
        </w:sectPr>
      </w:pPr>
    </w:p>
    <w:p>
      <w:pPr>
        <w:pStyle w:val="4"/>
        <w:bidi w:val="0"/>
      </w:pPr>
      <w:r>
        <w:t>更正公告</w:t>
      </w:r>
    </w:p>
    <w:p>
      <w:pPr>
        <w:pStyle w:val="41"/>
        <w:bidi w:val="0"/>
        <w:rPr>
          <w:b/>
          <w:bCs/>
          <w:sz w:val="26"/>
          <w:szCs w:val="26"/>
        </w:rPr>
      </w:pPr>
      <w:r>
        <w:rPr>
          <w:b/>
          <w:bCs/>
          <w:color w:val="000000"/>
          <w:spacing w:val="0"/>
          <w:w w:val="100"/>
          <w:position w:val="0"/>
          <w:sz w:val="26"/>
          <w:szCs w:val="26"/>
        </w:rPr>
        <w:t>一</w:t>
      </w:r>
      <w:r>
        <w:rPr>
          <w:rFonts w:hint="eastAsia"/>
          <w:b/>
          <w:bCs/>
          <w:color w:val="000000"/>
          <w:spacing w:val="0"/>
          <w:w w:val="100"/>
          <w:position w:val="0"/>
          <w:sz w:val="26"/>
          <w:szCs w:val="26"/>
          <w:lang w:eastAsia="zh-CN"/>
        </w:rPr>
        <w:t>、</w:t>
      </w:r>
      <w:r>
        <w:rPr>
          <w:b/>
          <w:bCs/>
          <w:color w:val="000000"/>
          <w:spacing w:val="0"/>
          <w:w w:val="100"/>
          <w:position w:val="0"/>
          <w:sz w:val="26"/>
          <w:szCs w:val="26"/>
        </w:rPr>
        <w:t>项目基本情况</w:t>
      </w:r>
    </w:p>
    <w:p>
      <w:pPr>
        <w:bidi w:val="0"/>
      </w:pPr>
      <w:r>
        <w:t>原公告的釆购项目编号（或招标编号、政府釆购计划编号、釆购计划备案文号等,如有</w:t>
      </w:r>
      <w:r>
        <w:rPr>
          <w:rFonts w:hint="eastAsia"/>
          <w:lang w:eastAsia="zh-CN"/>
        </w:rPr>
        <w:t>）</w:t>
      </w:r>
      <w:r>
        <w:rPr>
          <w:u w:val="single"/>
        </w:rPr>
        <w:tab/>
      </w:r>
      <w:r>
        <w:rPr>
          <w:rFonts w:hint="eastAsia"/>
          <w:u w:val="single"/>
          <w:lang w:val="en-US" w:eastAsia="zh-CN"/>
        </w:rPr>
        <w:t xml:space="preserve">                           </w:t>
      </w:r>
      <w:r>
        <w:t xml:space="preserve"> </w:t>
      </w:r>
      <w:r>
        <w:tab/>
      </w:r>
    </w:p>
    <w:p>
      <w:pPr>
        <w:bidi w:val="0"/>
      </w:pPr>
      <w:r>
        <w:t>原公告的釆购项目名称：</w:t>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r>
        <w:t xml:space="preserve"> </w:t>
      </w:r>
      <w:r>
        <w:rPr>
          <w:rFonts w:hint="eastAsia"/>
          <w:u w:val="single"/>
          <w:lang w:val="en-US" w:eastAsia="zh-CN"/>
        </w:rPr>
        <w:t xml:space="preserve">                          </w:t>
      </w:r>
    </w:p>
    <w:p>
      <w:pPr>
        <w:bidi w:val="0"/>
      </w:pPr>
      <w:r>
        <w:t>首次公告日期：</w:t>
      </w:r>
      <w:r>
        <w:rPr>
          <w:u w:val="single"/>
        </w:rPr>
        <w:tab/>
      </w:r>
      <w:r>
        <w:rPr>
          <w:rFonts w:hint="eastAsia"/>
          <w:u w:val="single"/>
          <w:lang w:val="en-US" w:eastAsia="zh-CN"/>
        </w:rPr>
        <w:t xml:space="preserve">                           </w:t>
      </w:r>
      <w:r>
        <w:t xml:space="preserve"> </w:t>
      </w:r>
      <w:r>
        <w:tab/>
      </w:r>
    </w:p>
    <w:p>
      <w:pPr>
        <w:pStyle w:val="41"/>
        <w:bidi w:val="0"/>
        <w:rPr>
          <w:b/>
          <w:bCs/>
          <w:sz w:val="26"/>
          <w:szCs w:val="26"/>
        </w:rPr>
      </w:pPr>
      <w:r>
        <w:rPr>
          <w:b/>
          <w:bCs/>
          <w:color w:val="000000"/>
          <w:spacing w:val="0"/>
          <w:w w:val="100"/>
          <w:position w:val="0"/>
          <w:sz w:val="26"/>
          <w:szCs w:val="26"/>
        </w:rPr>
        <w:t>二</w:t>
      </w:r>
      <w:r>
        <w:rPr>
          <w:rFonts w:hint="eastAsia"/>
          <w:b/>
          <w:bCs/>
          <w:color w:val="000000"/>
          <w:spacing w:val="0"/>
          <w:w w:val="100"/>
          <w:position w:val="0"/>
          <w:sz w:val="26"/>
          <w:szCs w:val="26"/>
          <w:lang w:eastAsia="zh-CN"/>
        </w:rPr>
        <w:t>、</w:t>
      </w:r>
      <w:r>
        <w:rPr>
          <w:b/>
          <w:bCs/>
          <w:color w:val="000000"/>
          <w:spacing w:val="0"/>
          <w:w w:val="100"/>
          <w:position w:val="0"/>
          <w:sz w:val="26"/>
          <w:szCs w:val="26"/>
        </w:rPr>
        <w:t>更正信息</w:t>
      </w:r>
    </w:p>
    <w:p>
      <w:pPr>
        <w:bidi w:val="0"/>
      </w:pPr>
      <w:r>
        <w:t>更正事项：口釆购公告□釆购文件□釆购结果</w:t>
      </w:r>
    </w:p>
    <w:p>
      <w:pPr>
        <w:bidi w:val="0"/>
      </w:pPr>
      <w:r>
        <w:t>更正内容:（</w:t>
      </w:r>
      <w:r>
        <w:rPr>
          <w:i/>
          <w:iCs/>
        </w:rPr>
        <w:t>采购结果更正,还需同时在附件中公告变更后的中标（成交）供应商的相关信息</w:t>
      </w:r>
      <w:r>
        <w:t>）</w:t>
      </w:r>
    </w:p>
    <w:p>
      <w:pPr>
        <w:bidi w:val="0"/>
      </w:pPr>
      <w:r>
        <w:t xml:space="preserve">更正日期： </w:t>
      </w:r>
      <w:r>
        <w:rPr>
          <w:u w:val="single"/>
        </w:rPr>
        <w:tab/>
      </w:r>
      <w:r>
        <w:rPr>
          <w:rFonts w:hint="eastAsia"/>
          <w:u w:val="single"/>
          <w:lang w:val="en-US" w:eastAsia="zh-CN"/>
        </w:rPr>
        <w:t xml:space="preserve">                           </w:t>
      </w:r>
      <w:r>
        <w:tab/>
      </w:r>
    </w:p>
    <w:p>
      <w:pPr>
        <w:pStyle w:val="41"/>
        <w:bidi w:val="0"/>
        <w:rPr>
          <w:rFonts w:hint="eastAsia"/>
          <w:lang w:eastAsia="zh-CN"/>
        </w:rPr>
      </w:pPr>
      <w:r>
        <w:rPr>
          <w:rFonts w:hint="eastAsia"/>
          <w:lang w:eastAsia="zh-CN"/>
        </w:rPr>
        <w:t>三、其他补充事宜</w:t>
      </w:r>
    </w:p>
    <w:p>
      <w:pPr>
        <w:pStyle w:val="11"/>
        <w:keepNext w:val="0"/>
        <w:keepLines w:val="0"/>
        <w:widowControl w:val="0"/>
        <w:shd w:val="clear" w:color="auto" w:fill="auto"/>
        <w:bidi w:val="0"/>
        <w:spacing w:before="0" w:after="220" w:line="581" w:lineRule="exact"/>
        <w:ind w:left="0" w:leftChars="0" w:right="0" w:firstLine="0" w:firstLineChars="0"/>
        <w:jc w:val="left"/>
        <w:rPr>
          <w:rFonts w:hint="eastAsia"/>
          <w:b/>
          <w:bCs/>
          <w:color w:val="000000"/>
          <w:spacing w:val="0"/>
          <w:w w:val="100"/>
          <w:position w:val="0"/>
          <w:sz w:val="26"/>
          <w:szCs w:val="26"/>
          <w:lang w:eastAsia="zh-CN"/>
        </w:rPr>
      </w:pPr>
    </w:p>
    <w:p>
      <w:pPr>
        <w:pStyle w:val="11"/>
        <w:keepNext w:val="0"/>
        <w:keepLines w:val="0"/>
        <w:widowControl w:val="0"/>
        <w:shd w:val="clear" w:color="auto" w:fill="auto"/>
        <w:bidi w:val="0"/>
        <w:spacing w:before="0" w:after="220" w:line="581" w:lineRule="exact"/>
        <w:ind w:left="0" w:leftChars="0" w:right="0" w:firstLine="0" w:firstLineChars="0"/>
        <w:jc w:val="left"/>
        <w:rPr>
          <w:rFonts w:hint="eastAsia"/>
          <w:b/>
          <w:bCs/>
          <w:color w:val="000000"/>
          <w:spacing w:val="0"/>
          <w:w w:val="100"/>
          <w:position w:val="0"/>
          <w:sz w:val="26"/>
          <w:szCs w:val="26"/>
          <w:lang w:eastAsia="zh-CN"/>
        </w:rPr>
      </w:pPr>
      <w:r>
        <w:rPr>
          <w:rFonts w:hint="eastAsia"/>
          <w:b/>
          <w:bCs/>
          <w:color w:val="000000"/>
          <w:spacing w:val="0"/>
          <w:w w:val="100"/>
          <w:position w:val="0"/>
          <w:sz w:val="26"/>
          <w:szCs w:val="26"/>
          <w:lang w:eastAsia="zh-CN"/>
        </w:rPr>
        <w:t>四、凡对本次公告内容提出询问，请按以下方式联系。</w:t>
      </w:r>
    </w:p>
    <w:p>
      <w:pPr>
        <w:numPr>
          <w:ilvl w:val="0"/>
          <w:numId w:val="12"/>
        </w:numPr>
        <w:bidi w:val="0"/>
      </w:pPr>
      <w:r>
        <w:t>釆购人信息</w:t>
      </w:r>
    </w:p>
    <w:p>
      <w:pPr>
        <w:bidi w:val="0"/>
      </w:pPr>
      <w:r>
        <w:t>名</w:t>
      </w:r>
      <w:r>
        <w:tab/>
      </w:r>
      <w:r>
        <w:t xml:space="preserve">称: </w:t>
      </w:r>
      <w:r>
        <w:tab/>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bidi w:val="0"/>
      </w:pPr>
      <w:r>
        <w:t xml:space="preserve">地 址： </w:t>
      </w:r>
      <w:r>
        <w:rPr>
          <w:u w:val="single"/>
        </w:rPr>
        <w:tab/>
      </w:r>
      <w:r>
        <w:rPr>
          <w:rFonts w:hint="eastAsia"/>
          <w:u w:val="single"/>
          <w:lang w:val="en-US" w:eastAsia="zh-CN"/>
        </w:rPr>
        <w:t xml:space="preserve">                           </w:t>
      </w:r>
      <w:r>
        <w:tab/>
      </w:r>
    </w:p>
    <w:p>
      <w:pPr>
        <w:bidi w:val="0"/>
      </w:pPr>
      <w:r>
        <w:t xml:space="preserve">联系方式： </w:t>
      </w:r>
      <w:r>
        <w:rPr>
          <w:u w:val="single"/>
        </w:rPr>
        <w:tab/>
      </w:r>
      <w:r>
        <w:rPr>
          <w:rFonts w:hint="eastAsia"/>
          <w:u w:val="single"/>
          <w:lang w:val="en-US" w:eastAsia="zh-CN"/>
        </w:rPr>
        <w:t xml:space="preserve">                           </w:t>
      </w:r>
      <w:r>
        <w:tab/>
      </w:r>
    </w:p>
    <w:p>
      <w:pPr>
        <w:numPr>
          <w:ilvl w:val="0"/>
          <w:numId w:val="12"/>
        </w:numPr>
        <w:bidi w:val="0"/>
      </w:pPr>
      <w:bookmarkStart w:id="58" w:name="bookmark76"/>
      <w:bookmarkEnd w:id="58"/>
      <w:bookmarkStart w:id="59" w:name="bookmark83"/>
      <w:bookmarkEnd w:id="59"/>
      <w:r>
        <w:t>釆购代理机构信息（如有）</w:t>
      </w:r>
    </w:p>
    <w:p>
      <w:pPr>
        <w:bidi w:val="0"/>
      </w:pPr>
      <w:r>
        <w:t xml:space="preserve">名 称: </w:t>
      </w:r>
      <w:r>
        <w:rPr>
          <w:u w:val="single"/>
        </w:rPr>
        <w:tab/>
      </w:r>
      <w:r>
        <w:rPr>
          <w:rFonts w:hint="eastAsia"/>
          <w:u w:val="single"/>
          <w:lang w:val="en-US" w:eastAsia="zh-CN"/>
        </w:rPr>
        <w:t xml:space="preserve">                           </w:t>
      </w:r>
      <w:r>
        <w:tab/>
      </w:r>
    </w:p>
    <w:p>
      <w:pPr>
        <w:bidi w:val="0"/>
      </w:pPr>
      <w:r>
        <w:t>地 址：</w:t>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bidi w:val="0"/>
      </w:pPr>
      <w:r>
        <w:t xml:space="preserve">联系方式： </w:t>
      </w:r>
      <w:r>
        <w:rPr>
          <w:u w:val="single"/>
        </w:rPr>
        <w:tab/>
      </w:r>
      <w:r>
        <w:rPr>
          <w:rFonts w:hint="eastAsia"/>
          <w:u w:val="single"/>
          <w:lang w:val="en-US" w:eastAsia="zh-CN"/>
        </w:rPr>
        <w:t xml:space="preserve">                           </w:t>
      </w:r>
      <w:r>
        <w:tab/>
      </w:r>
    </w:p>
    <w:p>
      <w:pPr>
        <w:keepNext w:val="0"/>
        <w:keepLines w:val="0"/>
        <w:widowControl w:val="0"/>
        <w:numPr>
          <w:ilvl w:val="0"/>
          <w:numId w:val="12"/>
        </w:numPr>
        <w:shd w:val="clear" w:color="auto" w:fill="auto"/>
        <w:tabs>
          <w:tab w:val="left" w:pos="1168"/>
        </w:tabs>
        <w:bidi w:val="0"/>
        <w:spacing w:before="0" w:after="220" w:line="578" w:lineRule="exact"/>
        <w:ind w:left="0" w:right="0" w:firstLine="800"/>
        <w:jc w:val="left"/>
      </w:pPr>
      <w:bookmarkStart w:id="60" w:name="bookmark84"/>
      <w:bookmarkEnd w:id="60"/>
      <w:r>
        <w:rPr>
          <w:color w:val="000000"/>
          <w:spacing w:val="0"/>
          <w:w w:val="100"/>
          <w:position w:val="0"/>
        </w:rPr>
        <w:t>项目联系方式</w:t>
      </w:r>
    </w:p>
    <w:p>
      <w:pPr>
        <w:bidi w:val="0"/>
      </w:pPr>
      <w:r>
        <w:t>项目联系人:</w:t>
      </w:r>
      <w:r>
        <w:rPr>
          <w:u w:val="single"/>
        </w:rPr>
        <w:t>（组织本项目釆购活动的具体工作人员姓名）</w:t>
      </w:r>
    </w:p>
    <w:p>
      <w:pPr>
        <w:bidi w:val="0"/>
      </w:pPr>
      <w:r>
        <w:t>电 话：</w:t>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pStyle w:val="41"/>
        <w:bidi w:val="0"/>
      </w:pPr>
      <w:bookmarkStart w:id="61" w:name="bookmark85"/>
      <w:r>
        <w:t>五</w:t>
      </w:r>
      <w:bookmarkEnd w:id="61"/>
      <w:r>
        <w:t>、附件（</w:t>
      </w:r>
      <w:r>
        <w:rPr>
          <w:i/>
          <w:iCs/>
        </w:rPr>
        <w:t>适用于更正中标、成交供应商</w:t>
      </w:r>
      <w:r>
        <w:t>）</w:t>
      </w:r>
    </w:p>
    <w:p>
      <w:pPr>
        <w:numPr>
          <w:ilvl w:val="0"/>
          <w:numId w:val="13"/>
        </w:numPr>
        <w:bidi w:val="0"/>
      </w:pPr>
      <w:bookmarkStart w:id="62" w:name="bookmark86"/>
      <w:bookmarkEnd w:id="62"/>
      <w:r>
        <w:t>中标、成交供应商为中小企业的，应公告其《中小企业声明函》</w:t>
      </w:r>
    </w:p>
    <w:p>
      <w:pPr>
        <w:numPr>
          <w:ilvl w:val="0"/>
          <w:numId w:val="13"/>
        </w:numPr>
        <w:bidi w:val="0"/>
      </w:pPr>
      <w:bookmarkStart w:id="63" w:name="bookmark87"/>
      <w:bookmarkEnd w:id="63"/>
      <w:r>
        <w:t>中标、成交供应商为残疾人福利性单位的，应公告其《残疾人福利性单位声明函》</w:t>
      </w:r>
    </w:p>
    <w:p>
      <w:pPr>
        <w:numPr>
          <w:ilvl w:val="0"/>
          <w:numId w:val="13"/>
        </w:numPr>
        <w:bidi w:val="0"/>
      </w:pPr>
      <w:bookmarkStart w:id="64" w:name="bookmark88"/>
      <w:bookmarkEnd w:id="64"/>
      <w:r>
        <w:t>中标、成交供应商为注册地在国家级贫困县</w:t>
      </w:r>
      <w:r>
        <w:rPr>
          <w:rFonts w:hint="eastAsia"/>
          <w:lang w:eastAsia="zh-CN"/>
        </w:rPr>
        <w:t>城</w:t>
      </w:r>
      <w:r>
        <w:t>内物业公司的, 应公告注册所在县扶贫部门出具的聘用建档立卡贫困人员具体数量的证明。</w:t>
      </w:r>
    </w:p>
    <w:p>
      <w:pPr>
        <w:numPr>
          <w:ilvl w:val="0"/>
          <w:numId w:val="13"/>
        </w:numPr>
        <w:bidi w:val="0"/>
        <w:sectPr>
          <w:footerReference r:id="rId23" w:type="first"/>
          <w:footerReference r:id="rId21" w:type="default"/>
          <w:footerReference r:id="rId22" w:type="even"/>
          <w:footnotePr>
            <w:numFmt w:val="decimal"/>
          </w:footnotePr>
          <w:pgSz w:w="11900" w:h="16840"/>
          <w:pgMar w:top="1417" w:right="1417" w:bottom="1417" w:left="1417" w:header="0" w:footer="0" w:gutter="0"/>
          <w:pgNumType w:fmt="decimal"/>
          <w:cols w:space="0" w:num="1"/>
          <w:titlePg/>
          <w:rtlGutter w:val="0"/>
          <w:docGrid w:linePitch="360" w:charSpace="0"/>
        </w:sectPr>
      </w:pPr>
      <w:bookmarkStart w:id="65" w:name="bookmark90"/>
      <w:bookmarkStart w:id="66" w:name="bookmark89"/>
      <w:bookmarkStart w:id="67" w:name="bookmark91"/>
    </w:p>
    <w:p>
      <w:pPr>
        <w:pStyle w:val="4"/>
        <w:bidi w:val="0"/>
      </w:pPr>
      <w:r>
        <w:t>终止公告</w:t>
      </w:r>
      <w:bookmarkEnd w:id="65"/>
      <w:bookmarkEnd w:id="66"/>
      <w:bookmarkEnd w:id="67"/>
    </w:p>
    <w:p>
      <w:pPr>
        <w:pStyle w:val="41"/>
        <w:bidi w:val="0"/>
      </w:pPr>
      <w:r>
        <w:t>一、项目基本情况</w:t>
      </w:r>
    </w:p>
    <w:p>
      <w:pPr>
        <w:bidi w:val="0"/>
        <w:rPr>
          <w:rFonts w:hint="eastAsia"/>
          <w:u w:val="single"/>
          <w:lang w:val="en-US" w:eastAsia="zh-CN"/>
        </w:rPr>
      </w:pPr>
      <w:r>
        <w:t>釆购项目编号（或招标编号、政府釆购计划编号、采购计划备案 文号等,如有）：</w:t>
      </w:r>
      <w:r>
        <w:rPr>
          <w:u w:val="single"/>
        </w:rPr>
        <w:tab/>
      </w:r>
      <w:r>
        <w:rPr>
          <w:rFonts w:hint="eastAsia"/>
          <w:u w:val="single"/>
          <w:lang w:val="en-US" w:eastAsia="zh-CN"/>
        </w:rPr>
        <w:t xml:space="preserve">                           </w:t>
      </w:r>
    </w:p>
    <w:p>
      <w:pPr>
        <w:bidi w:val="0"/>
      </w:pPr>
      <w:r>
        <w:tab/>
      </w:r>
      <w:r>
        <w:t xml:space="preserve">釆购项目名称： </w:t>
      </w:r>
      <w:r>
        <w:tab/>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pStyle w:val="41"/>
        <w:bidi w:val="0"/>
      </w:pPr>
      <w:r>
        <w:t>二</w:t>
      </w:r>
      <w:r>
        <w:rPr>
          <w:rFonts w:hint="eastAsia"/>
          <w:lang w:eastAsia="zh-CN"/>
        </w:rPr>
        <w:t>、</w:t>
      </w:r>
      <w:r>
        <w:t>项目终止的原因</w:t>
      </w:r>
    </w:p>
    <w:p>
      <w:pPr>
        <w:pStyle w:val="41"/>
        <w:bidi w:val="0"/>
      </w:pPr>
    </w:p>
    <w:p>
      <w:pPr>
        <w:pStyle w:val="41"/>
        <w:bidi w:val="0"/>
      </w:pPr>
    </w:p>
    <w:p>
      <w:pPr>
        <w:pStyle w:val="41"/>
        <w:bidi w:val="0"/>
      </w:pPr>
      <w:r>
        <w:t>三</w:t>
      </w:r>
      <w:r>
        <w:rPr>
          <w:rFonts w:hint="eastAsia"/>
          <w:lang w:eastAsia="zh-CN"/>
        </w:rPr>
        <w:t>、</w:t>
      </w:r>
      <w:r>
        <w:t>其他补充事宜</w:t>
      </w:r>
    </w:p>
    <w:p>
      <w:pPr>
        <w:pStyle w:val="41"/>
        <w:bidi w:val="0"/>
      </w:pPr>
    </w:p>
    <w:p>
      <w:pPr>
        <w:pStyle w:val="41"/>
        <w:bidi w:val="0"/>
      </w:pPr>
    </w:p>
    <w:p>
      <w:pPr>
        <w:pStyle w:val="41"/>
        <w:bidi w:val="0"/>
      </w:pPr>
      <w:r>
        <w:t>四、凡对本次公告内容提出询问，请按以下方式联系。</w:t>
      </w:r>
    </w:p>
    <w:p>
      <w:pPr>
        <w:numPr>
          <w:ilvl w:val="0"/>
          <w:numId w:val="14"/>
        </w:numPr>
        <w:bidi w:val="0"/>
      </w:pPr>
      <w:bookmarkStart w:id="68" w:name="bookmark92"/>
      <w:bookmarkEnd w:id="68"/>
      <w:r>
        <w:t>釆购人信息</w:t>
      </w:r>
    </w:p>
    <w:p>
      <w:pPr>
        <w:bidi w:val="0"/>
      </w:pPr>
      <w:r>
        <w:t>名 称：</w:t>
      </w:r>
      <w:r>
        <w:rPr>
          <w:u w:val="single"/>
        </w:rPr>
        <w:tab/>
      </w:r>
      <w:r>
        <w:rPr>
          <w:rFonts w:hint="eastAsia"/>
          <w:u w:val="single"/>
          <w:lang w:val="en-US" w:eastAsia="zh-CN"/>
        </w:rPr>
        <w:t xml:space="preserve">                           </w:t>
      </w:r>
      <w:r>
        <w:t xml:space="preserve"> </w:t>
      </w:r>
      <w:r>
        <w:tab/>
      </w:r>
    </w:p>
    <w:p>
      <w:pPr>
        <w:bidi w:val="0"/>
      </w:pPr>
      <w:r>
        <w:t xml:space="preserve">地 址： </w:t>
      </w:r>
      <w:r>
        <w:rPr>
          <w:u w:val="single"/>
        </w:rPr>
        <w:tab/>
      </w:r>
      <w:r>
        <w:rPr>
          <w:rFonts w:hint="eastAsia"/>
          <w:u w:val="single"/>
          <w:lang w:val="en-US" w:eastAsia="zh-CN"/>
        </w:rPr>
        <w:t xml:space="preserve">                           </w:t>
      </w:r>
      <w:r>
        <w:tab/>
      </w:r>
    </w:p>
    <w:p>
      <w:pPr>
        <w:bidi w:val="0"/>
      </w:pPr>
      <w:r>
        <w:t xml:space="preserve">联系方式： </w:t>
      </w:r>
      <w:r>
        <w:rPr>
          <w:u w:val="single"/>
        </w:rPr>
        <w:tab/>
      </w:r>
      <w:r>
        <w:rPr>
          <w:rFonts w:hint="eastAsia"/>
          <w:u w:val="single"/>
          <w:lang w:val="en-US" w:eastAsia="zh-CN"/>
        </w:rPr>
        <w:t xml:space="preserve">                           </w:t>
      </w:r>
      <w:r>
        <w:tab/>
      </w:r>
    </w:p>
    <w:p>
      <w:pPr>
        <w:numPr>
          <w:ilvl w:val="0"/>
          <w:numId w:val="14"/>
        </w:numPr>
        <w:bidi w:val="0"/>
      </w:pPr>
      <w:bookmarkStart w:id="69" w:name="bookmark93"/>
      <w:bookmarkEnd w:id="69"/>
      <w:r>
        <w:t>釆购代理机构信息（如有）</w:t>
      </w:r>
    </w:p>
    <w:p>
      <w:pPr>
        <w:bidi w:val="0"/>
      </w:pPr>
      <w:r>
        <w:t xml:space="preserve">名 称： </w:t>
      </w:r>
      <w:r>
        <w:rPr>
          <w:u w:val="single"/>
        </w:rPr>
        <w:tab/>
      </w:r>
      <w:r>
        <w:rPr>
          <w:rFonts w:hint="eastAsia"/>
          <w:u w:val="single"/>
          <w:lang w:val="en-US" w:eastAsia="zh-CN"/>
        </w:rPr>
        <w:t xml:space="preserve">                           </w:t>
      </w:r>
      <w:r>
        <w:tab/>
      </w:r>
    </w:p>
    <w:p>
      <w:pPr>
        <w:bidi w:val="0"/>
      </w:pPr>
      <w:r>
        <w:t>地 址：</w:t>
      </w:r>
      <w:r>
        <w:rPr>
          <w:u w:val="single"/>
        </w:rPr>
        <w:tab/>
      </w:r>
      <w:r>
        <w:rPr>
          <w:rFonts w:hint="eastAsia"/>
          <w:u w:val="single"/>
          <w:lang w:val="en-US" w:eastAsia="zh-CN"/>
        </w:rPr>
        <w:t xml:space="preserve">                           </w:t>
      </w:r>
      <w:r>
        <w:t xml:space="preserve"> </w:t>
      </w:r>
      <w:r>
        <w:tab/>
      </w:r>
    </w:p>
    <w:p>
      <w:pPr>
        <w:bidi w:val="0"/>
      </w:pPr>
      <w:r>
        <w:t xml:space="preserve">联系方式： </w:t>
      </w:r>
      <w:r>
        <w:tab/>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bidi w:val="0"/>
      </w:pPr>
      <w:r>
        <w:t xml:space="preserve">3 </w:t>
      </w:r>
      <w:r>
        <w:rPr>
          <w:lang w:val="zh-CN" w:eastAsia="zh-CN"/>
        </w:rPr>
        <w:t>.项</w:t>
      </w:r>
      <w:r>
        <w:t>目联系方式</w:t>
      </w:r>
    </w:p>
    <w:p>
      <w:pPr>
        <w:bidi w:val="0"/>
        <w:rPr>
          <w:rFonts w:hint="eastAsia"/>
          <w:u w:val="single"/>
          <w:lang w:val="en-US" w:eastAsia="zh-CN"/>
        </w:rPr>
      </w:pPr>
      <w:r>
        <w:t>项目联系人:</w:t>
      </w:r>
      <w:r>
        <w:rPr>
          <w:u w:val="single"/>
        </w:rPr>
        <w:t>（组织本项目采购活动的具体工作人员</w:t>
      </w:r>
      <w:r>
        <w:rPr>
          <w:u w:val="single"/>
          <w:lang w:val="zh-CN" w:eastAsia="zh-CN"/>
        </w:rPr>
        <w:t>姓名</w:t>
      </w:r>
      <w:r>
        <w:rPr>
          <w:rFonts w:hint="eastAsia"/>
          <w:u w:val="single"/>
          <w:lang w:val="zh-CN" w:eastAsia="zh-CN"/>
        </w:rPr>
        <w:t>）</w:t>
      </w:r>
      <w:r>
        <w:rPr>
          <w:u w:val="single"/>
        </w:rPr>
        <w:tab/>
      </w:r>
      <w:r>
        <w:rPr>
          <w:rFonts w:hint="eastAsia"/>
          <w:u w:val="single"/>
          <w:lang w:val="en-US" w:eastAsia="zh-CN"/>
        </w:rPr>
        <w:t xml:space="preserve">                           </w:t>
      </w:r>
    </w:p>
    <w:p>
      <w:pPr>
        <w:bidi w:val="0"/>
      </w:pPr>
      <w:r>
        <w:t>电 话：</w:t>
      </w:r>
      <w:r>
        <w:rPr>
          <w:u w:val="single"/>
        </w:rPr>
        <w:tab/>
      </w:r>
      <w:r>
        <w:rPr>
          <w:rFonts w:hint="eastAsia"/>
          <w:u w:val="single"/>
          <w:lang w:val="en-US" w:eastAsia="zh-CN"/>
        </w:rPr>
        <w:t xml:space="preserve">                           </w:t>
      </w:r>
      <w:r>
        <w:rPr>
          <w:lang w:val="en-US" w:eastAsia="en-US"/>
        </w:rPr>
        <w:t xml:space="preserve"> </w:t>
      </w:r>
      <w:r>
        <w:t xml:space="preserve"> </w:t>
      </w:r>
      <w:r>
        <w:tab/>
      </w:r>
    </w:p>
    <w:p>
      <w:pPr>
        <w:bidi w:val="0"/>
        <w:sectPr>
          <w:footnotePr>
            <w:numFmt w:val="decimal"/>
          </w:footnotePr>
          <w:pgSz w:w="11900" w:h="16840"/>
          <w:pgMar w:top="1417" w:right="1417" w:bottom="1417" w:left="1417" w:header="0" w:footer="6" w:gutter="0"/>
          <w:pgNumType w:fmt="decimal"/>
          <w:cols w:space="0" w:num="1"/>
          <w:titlePg/>
          <w:rtlGutter w:val="0"/>
          <w:docGrid w:linePitch="360" w:charSpace="0"/>
        </w:sectPr>
      </w:pPr>
    </w:p>
    <w:p>
      <w:pPr>
        <w:pStyle w:val="4"/>
        <w:bidi w:val="0"/>
      </w:pPr>
      <w:r>
        <w:t>合同公告</w:t>
      </w:r>
    </w:p>
    <w:p>
      <w:pPr>
        <w:pStyle w:val="41"/>
        <w:bidi w:val="0"/>
      </w:pPr>
      <w:r>
        <w:t xml:space="preserve">—、合同编号： </w:t>
      </w:r>
      <w:r>
        <w:rPr>
          <w:u w:val="single"/>
        </w:rPr>
        <w:tab/>
      </w:r>
      <w:r>
        <w:rPr>
          <w:rFonts w:hint="eastAsia"/>
          <w:u w:val="single"/>
          <w:lang w:val="en-US" w:eastAsia="zh-CN"/>
        </w:rPr>
        <w:t xml:space="preserve">                           </w:t>
      </w:r>
      <w:r>
        <w:tab/>
      </w:r>
    </w:p>
    <w:p>
      <w:pPr>
        <w:pStyle w:val="41"/>
        <w:bidi w:val="0"/>
      </w:pPr>
      <w:r>
        <w:t>二、</w:t>
      </w:r>
      <w:r>
        <w:tab/>
      </w:r>
      <w:r>
        <w:t xml:space="preserve">合同名称： </w:t>
      </w:r>
      <w:r>
        <w:rPr>
          <w:u w:val="single"/>
        </w:rPr>
        <w:tab/>
      </w:r>
      <w:r>
        <w:rPr>
          <w:rFonts w:hint="eastAsia"/>
          <w:u w:val="single"/>
          <w:lang w:val="en-US" w:eastAsia="zh-CN"/>
        </w:rPr>
        <w:t xml:space="preserve">                           </w:t>
      </w:r>
      <w:r>
        <w:tab/>
      </w:r>
    </w:p>
    <w:p>
      <w:pPr>
        <w:pStyle w:val="41"/>
        <w:bidi w:val="0"/>
      </w:pPr>
      <w:r>
        <w:t>三、</w:t>
      </w:r>
      <w:r>
        <w:tab/>
      </w:r>
      <w:r>
        <w:t>项目编号（或招标编号、政府采购计划编号</w:t>
      </w:r>
      <w:r>
        <w:rPr>
          <w:rFonts w:hint="eastAsia"/>
          <w:lang w:eastAsia="zh-CN"/>
        </w:rPr>
        <w:t>、</w:t>
      </w:r>
      <w:r>
        <w:t xml:space="preserve"> 采购计划备案文号等,如有</w:t>
      </w:r>
      <w:r>
        <w:rPr>
          <w:rFonts w:hint="eastAsia"/>
          <w:lang w:eastAsia="zh-CN"/>
        </w:rPr>
        <w:t>）：</w:t>
      </w:r>
      <w:r>
        <w:rPr>
          <w:rFonts w:hint="eastAsia"/>
          <w:lang w:val="en-US" w:eastAsia="zh-CN"/>
        </w:rPr>
        <w:t xml:space="preserve"> </w:t>
      </w:r>
      <w:r>
        <w:rPr>
          <w:u w:val="single"/>
        </w:rPr>
        <w:tab/>
      </w:r>
      <w:r>
        <w:rPr>
          <w:rFonts w:hint="eastAsia"/>
          <w:u w:val="single"/>
          <w:lang w:val="en-US" w:eastAsia="zh-CN"/>
        </w:rPr>
        <w:t xml:space="preserve">                           </w:t>
      </w:r>
      <w:r>
        <w:rPr>
          <w:rFonts w:hint="eastAsia"/>
          <w:lang w:val="en-US" w:eastAsia="zh-CN"/>
        </w:rPr>
        <w:t xml:space="preserve">                  </w:t>
      </w:r>
      <w:r>
        <w:t>四、</w:t>
      </w:r>
      <w:r>
        <w:tab/>
      </w:r>
      <w:r>
        <w:t>项目名称：</w:t>
      </w:r>
      <w:r>
        <w:rPr>
          <w:u w:val="single"/>
        </w:rPr>
        <w:tab/>
      </w:r>
      <w:r>
        <w:rPr>
          <w:rFonts w:hint="eastAsia"/>
          <w:u w:val="single"/>
          <w:lang w:val="en-US" w:eastAsia="zh-CN"/>
        </w:rPr>
        <w:t xml:space="preserve">                           </w:t>
      </w:r>
      <w:r>
        <w:rPr>
          <w:u w:val="single"/>
        </w:rPr>
        <w:tab/>
      </w:r>
      <w:r>
        <w:rPr>
          <w:rFonts w:hint="eastAsia"/>
          <w:u w:val="single"/>
          <w:lang w:val="en-US" w:eastAsia="zh-CN"/>
        </w:rPr>
        <w:t xml:space="preserve">                             </w:t>
      </w:r>
    </w:p>
    <w:p>
      <w:pPr>
        <w:pStyle w:val="41"/>
        <w:bidi w:val="0"/>
      </w:pPr>
      <w:r>
        <w:t>五、</w:t>
      </w:r>
      <w:r>
        <w:tab/>
      </w:r>
      <w:r>
        <w:t>合同主体</w:t>
      </w:r>
    </w:p>
    <w:p>
      <w:pPr>
        <w:bidi w:val="0"/>
      </w:pPr>
      <w:r>
        <w:t>釆购人（甲方）：</w:t>
      </w:r>
      <w:r>
        <w:rPr>
          <w:u w:val="single"/>
        </w:rPr>
        <w:tab/>
      </w:r>
      <w:r>
        <w:rPr>
          <w:rFonts w:hint="eastAsia"/>
          <w:u w:val="single"/>
          <w:lang w:val="en-US" w:eastAsia="zh-CN"/>
        </w:rPr>
        <w:t xml:space="preserve">                           </w:t>
      </w:r>
      <w:r>
        <w:t xml:space="preserve"> </w:t>
      </w:r>
      <w:r>
        <w:tab/>
      </w:r>
    </w:p>
    <w:p>
      <w:pPr>
        <w:bidi w:val="0"/>
      </w:pPr>
      <w:r>
        <w:t>地址：</w:t>
      </w:r>
      <w:r>
        <w:rPr>
          <w:u w:val="single"/>
        </w:rPr>
        <w:tab/>
      </w:r>
      <w:r>
        <w:rPr>
          <w:rFonts w:hint="eastAsia"/>
          <w:u w:val="single"/>
          <w:lang w:val="en-US" w:eastAsia="zh-CN"/>
        </w:rPr>
        <w:t xml:space="preserve">                           </w:t>
      </w:r>
      <w:r>
        <w:t xml:space="preserve"> </w:t>
      </w:r>
      <w:r>
        <w:tab/>
      </w:r>
    </w:p>
    <w:p>
      <w:pPr>
        <w:bidi w:val="0"/>
      </w:pPr>
      <w:r>
        <w:t xml:space="preserve">联系方式： </w:t>
      </w:r>
      <w:r>
        <w:rPr>
          <w:u w:val="single"/>
        </w:rPr>
        <w:tab/>
      </w:r>
      <w:r>
        <w:rPr>
          <w:rFonts w:hint="eastAsia"/>
          <w:u w:val="single"/>
          <w:lang w:val="en-US" w:eastAsia="zh-CN"/>
        </w:rPr>
        <w:t xml:space="preserve">                           </w:t>
      </w:r>
      <w:r>
        <w:tab/>
      </w:r>
    </w:p>
    <w:p>
      <w:pPr>
        <w:bidi w:val="0"/>
      </w:pPr>
      <w:r>
        <w:t>供应商（乙方）：</w:t>
      </w:r>
      <w:r>
        <w:rPr>
          <w:u w:val="single"/>
        </w:rPr>
        <w:tab/>
      </w:r>
      <w:r>
        <w:rPr>
          <w:rFonts w:hint="eastAsia"/>
          <w:u w:val="single"/>
          <w:lang w:val="en-US" w:eastAsia="zh-CN"/>
        </w:rPr>
        <w:t xml:space="preserve">                           </w:t>
      </w:r>
      <w:r>
        <w:t xml:space="preserve"> </w:t>
      </w:r>
      <w:r>
        <w:tab/>
      </w:r>
    </w:p>
    <w:p>
      <w:pPr>
        <w:bidi w:val="0"/>
      </w:pPr>
      <w:r>
        <w:t xml:space="preserve">地址： </w:t>
      </w:r>
      <w:r>
        <w:rPr>
          <w:u w:val="single"/>
        </w:rPr>
        <w:tab/>
      </w:r>
      <w:r>
        <w:rPr>
          <w:rFonts w:hint="eastAsia"/>
          <w:u w:val="single"/>
          <w:lang w:val="en-US" w:eastAsia="zh-CN"/>
        </w:rPr>
        <w:t xml:space="preserve">                           </w:t>
      </w:r>
      <w:r>
        <w:tab/>
      </w:r>
    </w:p>
    <w:p>
      <w:pPr>
        <w:bidi w:val="0"/>
      </w:pPr>
      <w:r>
        <w:t xml:space="preserve">联系方式： </w:t>
      </w:r>
      <w:r>
        <w:rPr>
          <w:u w:val="single"/>
        </w:rPr>
        <w:tab/>
      </w:r>
      <w:r>
        <w:rPr>
          <w:rFonts w:hint="eastAsia"/>
          <w:u w:val="single"/>
          <w:lang w:val="en-US" w:eastAsia="zh-CN"/>
        </w:rPr>
        <w:t xml:space="preserve">                           </w:t>
      </w:r>
      <w:r>
        <w:tab/>
      </w:r>
    </w:p>
    <w:p>
      <w:pPr>
        <w:pStyle w:val="41"/>
        <w:bidi w:val="0"/>
      </w:pPr>
      <w:r>
        <w:t>六、</w:t>
      </w:r>
      <w:r>
        <w:tab/>
      </w:r>
      <w:r>
        <w:t>合同主要信息</w:t>
      </w:r>
    </w:p>
    <w:p>
      <w:pPr>
        <w:bidi w:val="0"/>
      </w:pPr>
      <w:r>
        <w:t>主要标的名称：</w:t>
      </w:r>
      <w:r>
        <w:rPr>
          <w:u w:val="single"/>
        </w:rPr>
        <w:tab/>
      </w:r>
      <w:r>
        <w:rPr>
          <w:rFonts w:hint="eastAsia"/>
          <w:u w:val="single"/>
          <w:lang w:val="en-US" w:eastAsia="zh-CN"/>
        </w:rPr>
        <w:t xml:space="preserve">                           </w:t>
      </w:r>
      <w:r>
        <w:t xml:space="preserve"> </w:t>
      </w:r>
      <w:r>
        <w:tab/>
      </w:r>
    </w:p>
    <w:p>
      <w:pPr>
        <w:bidi w:val="0"/>
      </w:pPr>
      <w:r>
        <w:t xml:space="preserve">规格型号（或服务要求）： </w:t>
      </w:r>
      <w:r>
        <w:rPr>
          <w:u w:val="single"/>
        </w:rPr>
        <w:tab/>
      </w:r>
      <w:r>
        <w:rPr>
          <w:rFonts w:hint="eastAsia"/>
          <w:u w:val="single"/>
          <w:lang w:val="en-US" w:eastAsia="zh-CN"/>
        </w:rPr>
        <w:t xml:space="preserve">                           </w:t>
      </w:r>
      <w:r>
        <w:tab/>
      </w:r>
    </w:p>
    <w:p>
      <w:pPr>
        <w:bidi w:val="0"/>
      </w:pPr>
      <w:r>
        <w:t>主要标的数量：</w:t>
      </w:r>
      <w:r>
        <w:rPr>
          <w:u w:val="single"/>
        </w:rPr>
        <w:tab/>
      </w:r>
      <w:r>
        <w:rPr>
          <w:rFonts w:hint="eastAsia"/>
          <w:u w:val="single"/>
          <w:lang w:val="en-US" w:eastAsia="zh-CN"/>
        </w:rPr>
        <w:t xml:space="preserve">                           </w:t>
      </w:r>
      <w:r>
        <w:t xml:space="preserve"> </w:t>
      </w:r>
      <w:r>
        <w:tab/>
      </w:r>
    </w:p>
    <w:p>
      <w:pPr>
        <w:bidi w:val="0"/>
      </w:pPr>
      <w:r>
        <w:t>主要标的单价：</w:t>
      </w:r>
      <w:r>
        <w:rPr>
          <w:u w:val="single"/>
        </w:rPr>
        <w:tab/>
      </w:r>
      <w:r>
        <w:rPr>
          <w:rFonts w:hint="eastAsia"/>
          <w:u w:val="single"/>
          <w:lang w:val="en-US" w:eastAsia="zh-CN"/>
        </w:rPr>
        <w:t xml:space="preserve">                           </w:t>
      </w:r>
      <w:r>
        <w:t xml:space="preserve"> </w:t>
      </w:r>
      <w:r>
        <w:tab/>
      </w:r>
    </w:p>
    <w:p>
      <w:pPr>
        <w:bidi w:val="0"/>
      </w:pPr>
      <w:r>
        <w:t xml:space="preserve">合同金额： </w:t>
      </w:r>
      <w:r>
        <w:rPr>
          <w:u w:val="single"/>
        </w:rPr>
        <w:tab/>
      </w:r>
      <w:r>
        <w:rPr>
          <w:rFonts w:hint="eastAsia"/>
          <w:u w:val="single"/>
          <w:lang w:val="en-US" w:eastAsia="zh-CN"/>
        </w:rPr>
        <w:t xml:space="preserve">                           </w:t>
      </w:r>
      <w:r>
        <w:tab/>
      </w:r>
    </w:p>
    <w:p>
      <w:pPr>
        <w:bidi w:val="0"/>
      </w:pPr>
      <w:r>
        <w:t>履约期限、地点等简要信息：</w:t>
      </w:r>
      <w:r>
        <w:rPr>
          <w:u w:val="single"/>
        </w:rPr>
        <w:tab/>
      </w:r>
      <w:r>
        <w:rPr>
          <w:rFonts w:hint="eastAsia"/>
          <w:u w:val="single"/>
          <w:lang w:val="en-US" w:eastAsia="zh-CN"/>
        </w:rPr>
        <w:t xml:space="preserve">                           </w:t>
      </w:r>
      <w:r>
        <w:t xml:space="preserve"> </w:t>
      </w:r>
      <w:r>
        <w:tab/>
      </w:r>
    </w:p>
    <w:p>
      <w:pPr>
        <w:bidi w:val="0"/>
        <w:rPr>
          <w:rFonts w:hint="eastAsia"/>
          <w:u w:val="single"/>
          <w:lang w:val="en-US" w:eastAsia="zh-CN"/>
        </w:rPr>
      </w:pPr>
      <w:r>
        <w:t>釆购方式:</w:t>
      </w:r>
      <w:r>
        <w:rPr>
          <w:i/>
          <w:iCs/>
        </w:rPr>
        <w:t>（如公开招标、竞争性磋商、单一来源釆购等</w:t>
      </w:r>
      <w:r>
        <w:t>）</w:t>
      </w:r>
      <w:r>
        <w:rPr>
          <w:u w:val="single"/>
        </w:rPr>
        <w:tab/>
      </w:r>
      <w:r>
        <w:rPr>
          <w:rFonts w:hint="eastAsia"/>
          <w:u w:val="single"/>
          <w:lang w:val="en-US" w:eastAsia="zh-CN"/>
        </w:rPr>
        <w:t xml:space="preserve">                                       </w:t>
      </w:r>
    </w:p>
    <w:p>
      <w:pPr>
        <w:pStyle w:val="41"/>
        <w:bidi w:val="0"/>
        <w:rPr>
          <w:rFonts w:hint="eastAsia"/>
          <w:u w:val="single"/>
          <w:lang w:val="en-US" w:eastAsia="zh-CN"/>
        </w:rPr>
      </w:pPr>
      <w:r>
        <w:rPr>
          <w:rFonts w:hint="eastAsia"/>
          <w:lang w:eastAsia="zh-CN"/>
        </w:rPr>
        <w:t>七、</w:t>
      </w:r>
      <w:r>
        <w:t>合同签订日期：</w:t>
      </w:r>
      <w:bookmarkStart w:id="70" w:name="bookmark103"/>
      <w:r>
        <w:rPr>
          <w:rFonts w:hint="eastAsia"/>
          <w:u w:val="single"/>
          <w:lang w:val="en-US" w:eastAsia="zh-CN"/>
        </w:rPr>
        <w:t xml:space="preserve">                    </w:t>
      </w:r>
      <w:r>
        <w:rPr>
          <w:u w:val="single"/>
        </w:rPr>
        <w:tab/>
      </w:r>
      <w:r>
        <w:rPr>
          <w:rFonts w:hint="eastAsia"/>
          <w:u w:val="single"/>
          <w:lang w:val="en-US" w:eastAsia="zh-CN"/>
        </w:rPr>
        <w:t xml:space="preserve">                           </w:t>
      </w:r>
      <w:bookmarkEnd w:id="70"/>
    </w:p>
    <w:p>
      <w:pPr>
        <w:pStyle w:val="41"/>
        <w:bidi w:val="0"/>
      </w:pPr>
      <w:r>
        <w:rPr>
          <w:rFonts w:hint="eastAsia"/>
          <w:u w:val="none"/>
          <w:lang w:val="en-US" w:eastAsia="zh-CN"/>
        </w:rPr>
        <w:t>八、</w:t>
      </w:r>
      <w:r>
        <w:t xml:space="preserve">合同公告日期： </w:t>
      </w:r>
      <w:r>
        <w:rPr>
          <w:u w:val="single"/>
        </w:rPr>
        <w:tab/>
      </w:r>
      <w:r>
        <w:rPr>
          <w:rFonts w:hint="eastAsia"/>
          <w:u w:val="single"/>
          <w:lang w:val="en-US" w:eastAsia="zh-CN"/>
        </w:rPr>
        <w:t xml:space="preserve">                           </w:t>
      </w:r>
      <w:r>
        <w:tab/>
      </w:r>
    </w:p>
    <w:p>
      <w:pPr>
        <w:pStyle w:val="41"/>
        <w:bidi w:val="0"/>
      </w:pPr>
      <w:bookmarkStart w:id="71" w:name="bookmark104"/>
      <w:r>
        <w:t>九</w:t>
      </w:r>
      <w:bookmarkEnd w:id="71"/>
      <w:r>
        <w:t>、</w:t>
      </w:r>
      <w:r>
        <w:tab/>
      </w:r>
      <w:r>
        <w:t xml:space="preserve">其他补充事宜： </w:t>
      </w:r>
      <w:r>
        <w:rPr>
          <w:u w:val="single"/>
        </w:rPr>
        <w:tab/>
      </w:r>
      <w:r>
        <w:rPr>
          <w:rFonts w:hint="eastAsia"/>
          <w:u w:val="single"/>
          <w:lang w:val="en-US" w:eastAsia="zh-CN"/>
        </w:rPr>
        <w:t xml:space="preserve">                           </w:t>
      </w:r>
      <w:r>
        <w:tab/>
      </w:r>
    </w:p>
    <w:p>
      <w:pPr>
        <w:bidi w:val="0"/>
      </w:pPr>
      <w:r>
        <w:t>附件：上传合同（釆购人应当按照《政府釆购法实施条例》有关要求,将政府釆购合同中涉及国家秘密、商业秘密的内容删除后予以公开）</w:t>
      </w:r>
    </w:p>
    <w:p>
      <w:pPr>
        <w:bidi w:val="0"/>
        <w:sectPr>
          <w:footerReference r:id="rId26" w:type="first"/>
          <w:footerReference r:id="rId24" w:type="default"/>
          <w:footerReference r:id="rId25" w:type="even"/>
          <w:footnotePr>
            <w:numFmt w:val="decimal"/>
          </w:footnotePr>
          <w:pgSz w:w="11900" w:h="16840"/>
          <w:pgMar w:top="1417" w:right="1417" w:bottom="1417" w:left="1417" w:header="0" w:footer="6" w:gutter="0"/>
          <w:pgNumType w:fmt="decimal"/>
          <w:cols w:space="0" w:num="1"/>
          <w:titlePg/>
          <w:rtlGutter w:val="0"/>
          <w:docGrid w:linePitch="360" w:charSpace="0"/>
        </w:sectPr>
      </w:pPr>
      <w:bookmarkStart w:id="72" w:name="bookmark105"/>
      <w:bookmarkStart w:id="73" w:name="bookmark107"/>
      <w:bookmarkStart w:id="74" w:name="bookmark106"/>
    </w:p>
    <w:p>
      <w:pPr>
        <w:pStyle w:val="4"/>
        <w:bidi w:val="0"/>
      </w:pPr>
      <w:r>
        <w:t>公共服务项目验收结果公告</w:t>
      </w:r>
      <w:bookmarkEnd w:id="72"/>
      <w:bookmarkEnd w:id="73"/>
      <w:bookmarkEnd w:id="74"/>
    </w:p>
    <w:p>
      <w:pPr>
        <w:pStyle w:val="41"/>
        <w:bidi w:val="0"/>
        <w:rPr>
          <w:rFonts w:hint="eastAsia"/>
          <w:u w:val="single"/>
          <w:lang w:val="en-US" w:eastAsia="zh-CN"/>
        </w:rPr>
      </w:pPr>
      <w:r>
        <w:rPr>
          <w:lang w:val="en-US" w:eastAsia="en-US"/>
        </w:rPr>
        <w:t>—</w:t>
      </w:r>
      <w:r>
        <w:t>、合同编号：</w:t>
      </w:r>
      <w:r>
        <w:rPr>
          <w:u w:val="single"/>
        </w:rPr>
        <w:tab/>
      </w:r>
      <w:r>
        <w:rPr>
          <w:rFonts w:hint="eastAsia"/>
          <w:u w:val="single"/>
          <w:lang w:val="en-US" w:eastAsia="zh-CN"/>
        </w:rPr>
        <w:t xml:space="preserve">                       </w:t>
      </w:r>
      <w:bookmarkStart w:id="75" w:name="bookmark108"/>
      <w:r>
        <w:rPr>
          <w:u w:val="single"/>
        </w:rPr>
        <w:tab/>
      </w:r>
      <w:r>
        <w:rPr>
          <w:rFonts w:hint="eastAsia"/>
          <w:u w:val="single"/>
          <w:lang w:val="en-US" w:eastAsia="zh-CN"/>
        </w:rPr>
        <w:t xml:space="preserve">                                 </w:t>
      </w:r>
    </w:p>
    <w:p>
      <w:pPr>
        <w:pStyle w:val="41"/>
        <w:bidi w:val="0"/>
      </w:pPr>
      <w:r>
        <w:t>二</w:t>
      </w:r>
      <w:bookmarkEnd w:id="75"/>
      <w:r>
        <w:t>、</w:t>
      </w:r>
      <w:r>
        <w:tab/>
      </w:r>
      <w:r>
        <w:t>合同名称：</w:t>
      </w:r>
      <w:r>
        <w:rPr>
          <w:u w:val="single"/>
        </w:rPr>
        <w:tab/>
      </w:r>
      <w:r>
        <w:rPr>
          <w:rFonts w:hint="eastAsia"/>
          <w:u w:val="single"/>
          <w:lang w:val="en-US" w:eastAsia="zh-CN"/>
        </w:rPr>
        <w:t xml:space="preserve">                           </w:t>
      </w:r>
      <w:r>
        <w:t xml:space="preserve"> </w:t>
      </w:r>
      <w:r>
        <w:tab/>
      </w:r>
    </w:p>
    <w:p>
      <w:pPr>
        <w:pStyle w:val="41"/>
        <w:bidi w:val="0"/>
        <w:rPr>
          <w:rFonts w:hint="default"/>
          <w:lang w:val="en-US" w:eastAsia="zh-CN"/>
        </w:rPr>
      </w:pPr>
      <w:bookmarkStart w:id="76" w:name="bookmark109"/>
      <w:r>
        <w:t>三</w:t>
      </w:r>
      <w:bookmarkEnd w:id="76"/>
      <w:r>
        <w:t>、</w:t>
      </w:r>
      <w:r>
        <w:tab/>
      </w:r>
      <w:r>
        <w:t>项目编号（或招标编号、政府采购计划编号、采购计划备案文号等,如</w:t>
      </w:r>
      <w:r>
        <w:rPr>
          <w:rFonts w:hint="eastAsia"/>
          <w:lang w:eastAsia="zh-CN"/>
        </w:rPr>
        <w:t>有）：</w:t>
      </w:r>
      <w:r>
        <w:rPr>
          <w:rFonts w:hint="eastAsia"/>
          <w:lang w:val="en-US" w:eastAsia="zh-CN"/>
        </w:rPr>
        <w:t xml:space="preserve"> </w:t>
      </w:r>
      <w:r>
        <w:rPr>
          <w:u w:val="single"/>
        </w:rPr>
        <w:tab/>
      </w:r>
      <w:r>
        <w:rPr>
          <w:rFonts w:hint="eastAsia"/>
          <w:u w:val="single"/>
          <w:lang w:val="en-US" w:eastAsia="zh-CN"/>
        </w:rPr>
        <w:t xml:space="preserve">                           </w:t>
      </w:r>
      <w:r>
        <w:rPr>
          <w:rFonts w:hint="eastAsia"/>
          <w:lang w:val="en-US" w:eastAsia="zh-CN"/>
        </w:rPr>
        <w:t xml:space="preserve">                         </w:t>
      </w:r>
    </w:p>
    <w:p>
      <w:pPr>
        <w:pStyle w:val="41"/>
        <w:bidi w:val="0"/>
      </w:pPr>
      <w:bookmarkStart w:id="77" w:name="bookmark110"/>
      <w:r>
        <w:t>四</w:t>
      </w:r>
      <w:bookmarkEnd w:id="77"/>
      <w:r>
        <w:t>、</w:t>
      </w:r>
      <w:r>
        <w:tab/>
      </w:r>
      <w:r>
        <w:t xml:space="preserve">项目名称： </w:t>
      </w:r>
      <w:r>
        <w:rPr>
          <w:u w:val="single"/>
        </w:rPr>
        <w:tab/>
      </w:r>
      <w:r>
        <w:rPr>
          <w:rFonts w:hint="eastAsia"/>
          <w:u w:val="single"/>
          <w:lang w:val="en-US" w:eastAsia="zh-CN"/>
        </w:rPr>
        <w:t xml:space="preserve">                           </w:t>
      </w:r>
      <w:r>
        <w:tab/>
      </w:r>
    </w:p>
    <w:p>
      <w:pPr>
        <w:pStyle w:val="41"/>
        <w:bidi w:val="0"/>
      </w:pPr>
      <w:bookmarkStart w:id="78" w:name="bookmark111"/>
      <w:r>
        <w:t>五</w:t>
      </w:r>
      <w:bookmarkEnd w:id="78"/>
      <w:r>
        <w:t>、</w:t>
      </w:r>
      <w:r>
        <w:tab/>
      </w:r>
      <w:r>
        <w:t>合同主体</w:t>
      </w:r>
    </w:p>
    <w:p>
      <w:pPr>
        <w:bidi w:val="0"/>
      </w:pPr>
      <w:r>
        <w:t>釆购人（甲方）：</w:t>
      </w:r>
      <w:r>
        <w:rPr>
          <w:u w:val="single"/>
        </w:rPr>
        <w:tab/>
      </w:r>
      <w:r>
        <w:rPr>
          <w:rFonts w:hint="eastAsia"/>
          <w:u w:val="single"/>
          <w:lang w:val="en-US" w:eastAsia="zh-CN"/>
        </w:rPr>
        <w:t xml:space="preserve">                           </w:t>
      </w:r>
      <w:r>
        <w:t xml:space="preserve"> </w:t>
      </w:r>
      <w:r>
        <w:tab/>
      </w:r>
    </w:p>
    <w:p>
      <w:pPr>
        <w:bidi w:val="0"/>
      </w:pPr>
      <w:r>
        <w:t>地址：</w:t>
      </w:r>
      <w:r>
        <w:rPr>
          <w:u w:val="single"/>
        </w:rPr>
        <w:tab/>
      </w:r>
      <w:r>
        <w:rPr>
          <w:rFonts w:hint="eastAsia"/>
          <w:u w:val="single"/>
          <w:lang w:val="en-US" w:eastAsia="zh-CN"/>
        </w:rPr>
        <w:t xml:space="preserve">                           </w:t>
      </w:r>
      <w:r>
        <w:t xml:space="preserve"> </w:t>
      </w:r>
      <w:r>
        <w:tab/>
      </w:r>
    </w:p>
    <w:p>
      <w:pPr>
        <w:bidi w:val="0"/>
      </w:pPr>
      <w:r>
        <w:t xml:space="preserve">联系方式： </w:t>
      </w:r>
      <w:r>
        <w:rPr>
          <w:u w:val="single"/>
        </w:rPr>
        <w:tab/>
      </w:r>
      <w:r>
        <w:rPr>
          <w:rFonts w:hint="eastAsia"/>
          <w:u w:val="single"/>
          <w:lang w:val="en-US" w:eastAsia="zh-CN"/>
        </w:rPr>
        <w:t xml:space="preserve">                           </w:t>
      </w:r>
      <w:r>
        <w:tab/>
      </w:r>
    </w:p>
    <w:p>
      <w:pPr>
        <w:bidi w:val="0"/>
      </w:pPr>
      <w:r>
        <w:t xml:space="preserve">供应商（乙方）： </w:t>
      </w:r>
      <w:r>
        <w:rPr>
          <w:u w:val="single"/>
        </w:rPr>
        <w:tab/>
      </w:r>
      <w:r>
        <w:rPr>
          <w:rFonts w:hint="eastAsia"/>
          <w:u w:val="single"/>
          <w:lang w:val="en-US" w:eastAsia="zh-CN"/>
        </w:rPr>
        <w:t xml:space="preserve">                           </w:t>
      </w:r>
      <w:r>
        <w:tab/>
      </w:r>
    </w:p>
    <w:p>
      <w:pPr>
        <w:bidi w:val="0"/>
      </w:pPr>
      <w:r>
        <w:t>地 址：</w:t>
      </w:r>
      <w:r>
        <w:rPr>
          <w:u w:val="single"/>
        </w:rPr>
        <w:tab/>
      </w:r>
      <w:r>
        <w:rPr>
          <w:rFonts w:hint="eastAsia"/>
          <w:u w:val="single"/>
          <w:lang w:val="en-US" w:eastAsia="zh-CN"/>
        </w:rPr>
        <w:t xml:space="preserve">                           </w:t>
      </w:r>
      <w:r>
        <w:t xml:space="preserve"> </w:t>
      </w:r>
      <w:r>
        <w:tab/>
      </w:r>
    </w:p>
    <w:p>
      <w:pPr>
        <w:bidi w:val="0"/>
      </w:pPr>
      <w:r>
        <w:t xml:space="preserve">联系方式： </w:t>
      </w:r>
      <w:r>
        <w:rPr>
          <w:u w:val="single"/>
        </w:rPr>
        <w:tab/>
      </w:r>
      <w:r>
        <w:rPr>
          <w:rFonts w:hint="eastAsia"/>
          <w:u w:val="single"/>
          <w:lang w:val="en-US" w:eastAsia="zh-CN"/>
        </w:rPr>
        <w:t xml:space="preserve">                           </w:t>
      </w:r>
      <w:r>
        <w:tab/>
      </w:r>
    </w:p>
    <w:p>
      <w:pPr>
        <w:pStyle w:val="41"/>
        <w:bidi w:val="0"/>
      </w:pPr>
      <w:r>
        <w:t>六</w:t>
      </w:r>
      <w:r>
        <w:rPr>
          <w:rFonts w:hint="eastAsia"/>
          <w:lang w:eastAsia="zh-CN"/>
        </w:rPr>
        <w:t>、</w:t>
      </w:r>
      <w:r>
        <w:t>合同主要信息</w:t>
      </w:r>
    </w:p>
    <w:p>
      <w:pPr>
        <w:bidi w:val="0"/>
      </w:pPr>
      <w:r>
        <w:t xml:space="preserve">服务内容： </w:t>
      </w:r>
      <w:r>
        <w:rPr>
          <w:u w:val="single"/>
        </w:rPr>
        <w:tab/>
      </w:r>
      <w:r>
        <w:rPr>
          <w:rFonts w:hint="eastAsia"/>
          <w:u w:val="single"/>
          <w:lang w:val="en-US" w:eastAsia="zh-CN"/>
        </w:rPr>
        <w:t xml:space="preserve">                           </w:t>
      </w:r>
      <w:r>
        <w:tab/>
      </w:r>
    </w:p>
    <w:p>
      <w:pPr>
        <w:bidi w:val="0"/>
      </w:pPr>
      <w:r>
        <w:t xml:space="preserve">服务要求： </w:t>
      </w:r>
      <w:r>
        <w:rPr>
          <w:u w:val="single"/>
        </w:rPr>
        <w:tab/>
      </w:r>
      <w:r>
        <w:rPr>
          <w:rFonts w:hint="eastAsia"/>
          <w:u w:val="single"/>
          <w:lang w:val="en-US" w:eastAsia="zh-CN"/>
        </w:rPr>
        <w:t xml:space="preserve">                           </w:t>
      </w:r>
      <w:r>
        <w:tab/>
      </w:r>
    </w:p>
    <w:p>
      <w:pPr>
        <w:bidi w:val="0"/>
      </w:pPr>
      <w:r>
        <w:t xml:space="preserve">服务期限： </w:t>
      </w:r>
      <w:r>
        <w:rPr>
          <w:u w:val="single"/>
        </w:rPr>
        <w:tab/>
      </w:r>
      <w:r>
        <w:rPr>
          <w:rFonts w:hint="eastAsia"/>
          <w:u w:val="single"/>
          <w:lang w:val="en-US" w:eastAsia="zh-CN"/>
        </w:rPr>
        <w:t xml:space="preserve">                           </w:t>
      </w:r>
      <w:r>
        <w:tab/>
      </w:r>
    </w:p>
    <w:p>
      <w:pPr>
        <w:bidi w:val="0"/>
      </w:pPr>
      <w:r>
        <w:t xml:space="preserve">服务地点： </w:t>
      </w:r>
      <w:r>
        <w:rPr>
          <w:u w:val="single"/>
        </w:rPr>
        <w:tab/>
      </w:r>
      <w:r>
        <w:rPr>
          <w:rFonts w:hint="eastAsia"/>
          <w:u w:val="single"/>
          <w:lang w:val="en-US" w:eastAsia="zh-CN"/>
        </w:rPr>
        <w:t xml:space="preserve">                           </w:t>
      </w:r>
      <w:r>
        <w:tab/>
      </w:r>
    </w:p>
    <w:p>
      <w:pPr>
        <w:pStyle w:val="41"/>
        <w:bidi w:val="0"/>
        <w:rPr>
          <w:u w:val="single"/>
        </w:rPr>
      </w:pPr>
      <w:bookmarkStart w:id="79" w:name="bookmark112"/>
      <w:r>
        <w:t>七</w:t>
      </w:r>
      <w:bookmarkEnd w:id="79"/>
      <w:r>
        <w:t>、</w:t>
      </w:r>
      <w:r>
        <w:tab/>
      </w:r>
      <w:r>
        <w:t xml:space="preserve">验收日期： </w:t>
      </w:r>
      <w:r>
        <w:rPr>
          <w:rFonts w:hint="eastAsia"/>
          <w:lang w:val="en-US" w:eastAsia="zh-CN"/>
        </w:rPr>
        <w:t xml:space="preserve"> </w:t>
      </w:r>
      <w:r>
        <w:rPr>
          <w:rFonts w:hint="eastAsia"/>
          <w:u w:val="single"/>
          <w:lang w:val="en-US" w:eastAsia="zh-CN"/>
        </w:rPr>
        <w:t xml:space="preserve">             </w:t>
      </w:r>
      <w:r>
        <w:rPr>
          <w:u w:val="single"/>
        </w:rPr>
        <w:tab/>
      </w:r>
    </w:p>
    <w:p>
      <w:pPr>
        <w:pStyle w:val="41"/>
        <w:bidi w:val="0"/>
        <w:rPr>
          <w:u w:val="single"/>
        </w:rPr>
      </w:pPr>
      <w:bookmarkStart w:id="80" w:name="bookmark113"/>
      <w:r>
        <w:t>八</w:t>
      </w:r>
      <w:bookmarkEnd w:id="80"/>
      <w:r>
        <w:t>、</w:t>
      </w:r>
      <w:r>
        <w:tab/>
      </w:r>
      <w:r>
        <w:t>验收组成员（应当邀请服务对象参与）</w:t>
      </w:r>
      <w:r>
        <w:rPr>
          <w:rFonts w:hint="eastAsia"/>
          <w:lang w:eastAsia="zh-CN"/>
        </w:rPr>
        <w:t>：</w:t>
      </w:r>
      <w:r>
        <w:rPr>
          <w:rFonts w:hint="eastAsia"/>
          <w:lang w:val="en-US" w:eastAsia="zh-CN"/>
        </w:rPr>
        <w:t xml:space="preserve"> </w:t>
      </w:r>
      <w:r>
        <w:rPr>
          <w:rFonts w:hint="eastAsia"/>
          <w:u w:val="single"/>
          <w:lang w:val="en-US" w:eastAsia="zh-CN"/>
        </w:rPr>
        <w:t xml:space="preserve">             </w:t>
      </w:r>
      <w:r>
        <w:rPr>
          <w:u w:val="single"/>
        </w:rPr>
        <w:t xml:space="preserve"> </w:t>
      </w:r>
      <w:r>
        <w:rPr>
          <w:u w:val="single"/>
        </w:rPr>
        <w:tab/>
      </w:r>
    </w:p>
    <w:p>
      <w:pPr>
        <w:pStyle w:val="41"/>
        <w:bidi w:val="0"/>
        <w:rPr>
          <w:u w:val="single"/>
        </w:rPr>
      </w:pPr>
      <w:bookmarkStart w:id="81" w:name="bookmark114"/>
      <w:r>
        <w:t>九</w:t>
      </w:r>
      <w:bookmarkEnd w:id="81"/>
      <w:r>
        <w:t>、</w:t>
      </w:r>
      <w:r>
        <w:tab/>
      </w:r>
      <w:r>
        <w:t>验收意见：</w:t>
      </w:r>
      <w:r>
        <w:rPr>
          <w:rFonts w:hint="eastAsia"/>
          <w:u w:val="single"/>
          <w:lang w:val="en-US" w:eastAsia="zh-CN"/>
        </w:rPr>
        <w:t xml:space="preserve">              </w:t>
      </w:r>
      <w:r>
        <w:rPr>
          <w:u w:val="single"/>
        </w:rPr>
        <w:t xml:space="preserve"> </w:t>
      </w:r>
      <w:r>
        <w:rPr>
          <w:u w:val="single"/>
        </w:rPr>
        <w:tab/>
      </w:r>
    </w:p>
    <w:p>
      <w:pPr>
        <w:pStyle w:val="41"/>
        <w:bidi w:val="0"/>
        <w:rPr>
          <w:rFonts w:hint="default" w:eastAsia="宋体"/>
          <w:u w:val="single"/>
          <w:lang w:val="en-US" w:eastAsia="zh-CN"/>
        </w:rPr>
      </w:pPr>
      <w:r>
        <w:t xml:space="preserve">十、其他补充事宜： </w:t>
      </w:r>
      <w:r>
        <w:rPr>
          <w:u w:val="single"/>
        </w:rPr>
        <w:tab/>
      </w:r>
      <w:r>
        <w:rPr>
          <w:rFonts w:hint="eastAsia"/>
          <w:u w:val="single"/>
          <w:lang w:val="en-US" w:eastAsia="zh-CN"/>
        </w:rPr>
        <w:t xml:space="preserve">                          </w:t>
      </w:r>
    </w:p>
    <w:p>
      <w:pPr>
        <w:pStyle w:val="41"/>
        <w:bidi w:val="0"/>
        <w:rPr>
          <w:u w:val="single"/>
        </w:rPr>
        <w:sectPr>
          <w:footnotePr>
            <w:numFmt w:val="decimal"/>
          </w:footnotePr>
          <w:pgSz w:w="11900" w:h="16840"/>
          <w:pgMar w:top="1417" w:right="1417" w:bottom="1417" w:left="1417" w:header="0" w:footer="6" w:gutter="0"/>
          <w:pgNumType w:fmt="decimal"/>
          <w:cols w:space="0" w:num="1"/>
          <w:titlePg/>
          <w:rtlGutter w:val="0"/>
          <w:docGrid w:linePitch="360" w:charSpace="0"/>
        </w:sectPr>
      </w:pPr>
    </w:p>
    <w:p>
      <w:pPr>
        <w:pStyle w:val="4"/>
        <w:bidi w:val="0"/>
      </w:pPr>
      <w:bookmarkStart w:id="82" w:name="bookmark116"/>
      <w:bookmarkStart w:id="83" w:name="bookmark117"/>
      <w:bookmarkStart w:id="84" w:name="bookmark115"/>
      <w:r>
        <w:t>单一来源采购公示</w:t>
      </w:r>
      <w:bookmarkEnd w:id="82"/>
      <w:bookmarkEnd w:id="83"/>
      <w:bookmarkEnd w:id="84"/>
    </w:p>
    <w:p>
      <w:pPr>
        <w:pStyle w:val="41"/>
        <w:bidi w:val="0"/>
      </w:pPr>
      <w:r>
        <w:rPr>
          <w:lang w:val="en-US" w:eastAsia="en-US"/>
        </w:rPr>
        <w:t>—</w:t>
      </w:r>
      <w:r>
        <w:rPr>
          <w:rFonts w:hint="eastAsia"/>
          <w:lang w:val="en-US" w:eastAsia="zh-CN"/>
        </w:rPr>
        <w:t>、</w:t>
      </w:r>
      <w:r>
        <w:t>项目信息</w:t>
      </w:r>
    </w:p>
    <w:p>
      <w:pPr>
        <w:keepNext w:val="0"/>
        <w:keepLines w:val="0"/>
        <w:widowControl w:val="0"/>
        <w:shd w:val="clear" w:color="auto" w:fill="auto"/>
        <w:tabs>
          <w:tab w:val="left" w:pos="4797"/>
        </w:tabs>
        <w:bidi w:val="0"/>
        <w:spacing w:before="0" w:after="300" w:line="240" w:lineRule="auto"/>
        <w:ind w:left="0" w:right="0" w:firstLine="880"/>
        <w:jc w:val="left"/>
      </w:pPr>
      <w:r>
        <w:rPr>
          <w:color w:val="000000"/>
          <w:spacing w:val="0"/>
          <w:w w:val="100"/>
          <w:position w:val="0"/>
        </w:rPr>
        <w:t>釆购人：</w:t>
      </w:r>
      <w:r>
        <w:rPr>
          <w:u w:val="single"/>
        </w:rPr>
        <w:t xml:space="preserve"> </w:t>
      </w:r>
      <w:r>
        <w:rPr>
          <w:u w:val="single"/>
        </w:rPr>
        <w:tab/>
      </w:r>
    </w:p>
    <w:p>
      <w:pPr>
        <w:keepNext w:val="0"/>
        <w:keepLines w:val="0"/>
        <w:widowControl w:val="0"/>
        <w:shd w:val="clear" w:color="auto" w:fill="auto"/>
        <w:tabs>
          <w:tab w:val="left" w:pos="5080"/>
        </w:tabs>
        <w:bidi w:val="0"/>
        <w:spacing w:before="0" w:after="300" w:line="240" w:lineRule="auto"/>
        <w:ind w:left="0" w:right="0" w:firstLine="880"/>
        <w:jc w:val="left"/>
      </w:pPr>
      <w:r>
        <w:rPr>
          <w:color w:val="000000"/>
          <w:spacing w:val="0"/>
          <w:w w:val="100"/>
          <w:position w:val="0"/>
        </w:rPr>
        <w:t>项目名称：</w:t>
      </w:r>
      <w:r>
        <w:rPr>
          <w:u w:val="single"/>
        </w:rPr>
        <w:t xml:space="preserve"> </w:t>
      </w:r>
      <w:r>
        <w:rPr>
          <w:u w:val="single"/>
        </w:rPr>
        <w:tab/>
      </w:r>
    </w:p>
    <w:p>
      <w:pPr>
        <w:keepNext w:val="0"/>
        <w:keepLines w:val="0"/>
        <w:widowControl w:val="0"/>
        <w:shd w:val="clear" w:color="auto" w:fill="auto"/>
        <w:tabs>
          <w:tab w:val="left" w:pos="7221"/>
        </w:tabs>
        <w:bidi w:val="0"/>
        <w:spacing w:before="0" w:after="300" w:line="240" w:lineRule="auto"/>
        <w:ind w:left="0" w:right="0" w:firstLine="880"/>
        <w:jc w:val="left"/>
      </w:pPr>
      <w:r>
        <w:rPr>
          <w:color w:val="000000"/>
          <w:spacing w:val="0"/>
          <w:w w:val="100"/>
          <w:position w:val="0"/>
        </w:rPr>
        <w:t>拟釆购的货物或服务的说明：</w:t>
      </w:r>
      <w:r>
        <w:rPr>
          <w:u w:val="single"/>
        </w:rPr>
        <w:t xml:space="preserve"> </w:t>
      </w:r>
      <w:r>
        <w:rPr>
          <w:u w:val="single"/>
        </w:rPr>
        <w:tab/>
      </w:r>
    </w:p>
    <w:p>
      <w:pPr>
        <w:keepNext w:val="0"/>
        <w:keepLines w:val="0"/>
        <w:widowControl w:val="0"/>
        <w:shd w:val="clear" w:color="auto" w:fill="auto"/>
        <w:tabs>
          <w:tab w:val="left" w:pos="7749"/>
        </w:tabs>
        <w:bidi w:val="0"/>
        <w:spacing w:before="0" w:after="300" w:line="240" w:lineRule="auto"/>
        <w:ind w:left="0" w:right="0" w:firstLine="880"/>
        <w:jc w:val="left"/>
      </w:pPr>
      <w:r>
        <w:rPr>
          <w:color w:val="000000"/>
          <w:spacing w:val="0"/>
          <w:w w:val="100"/>
          <w:position w:val="0"/>
        </w:rPr>
        <w:t>拟釆购的货物或服务的预算金额：</w:t>
      </w:r>
      <w:r>
        <w:rPr>
          <w:u w:val="single"/>
        </w:rPr>
        <w:t xml:space="preserve"> </w:t>
      </w:r>
      <w:r>
        <w:rPr>
          <w:u w:val="single"/>
        </w:rPr>
        <w:tab/>
      </w:r>
    </w:p>
    <w:p>
      <w:pPr>
        <w:keepNext w:val="0"/>
        <w:keepLines w:val="0"/>
        <w:widowControl w:val="0"/>
        <w:shd w:val="clear" w:color="auto" w:fill="auto"/>
        <w:tabs>
          <w:tab w:val="left" w:pos="8181"/>
        </w:tabs>
        <w:bidi w:val="0"/>
        <w:spacing w:before="0" w:after="300" w:line="240" w:lineRule="auto"/>
        <w:ind w:left="0" w:right="0" w:firstLine="880"/>
        <w:jc w:val="left"/>
      </w:pPr>
      <w:r>
        <w:rPr>
          <w:color w:val="000000"/>
          <w:spacing w:val="0"/>
          <w:w w:val="100"/>
          <w:position w:val="0"/>
        </w:rPr>
        <w:t>釆用单一来源釆购方式的原因及说明：</w:t>
      </w:r>
      <w:r>
        <w:rPr>
          <w:u w:val="single"/>
        </w:rPr>
        <w:t xml:space="preserve"> </w:t>
      </w:r>
      <w:r>
        <w:rPr>
          <w:u w:val="single"/>
        </w:rPr>
        <w:tab/>
      </w:r>
    </w:p>
    <w:p>
      <w:pPr>
        <w:pStyle w:val="41"/>
        <w:bidi w:val="0"/>
      </w:pPr>
      <w:bookmarkStart w:id="85" w:name="bookmark118"/>
      <w:r>
        <w:t>二</w:t>
      </w:r>
      <w:bookmarkEnd w:id="85"/>
      <w:r>
        <w:t>、</w:t>
      </w:r>
      <w:r>
        <w:tab/>
      </w:r>
      <w:r>
        <w:t>拟定供应商信息</w:t>
      </w:r>
    </w:p>
    <w:p>
      <w:pPr>
        <w:keepNext w:val="0"/>
        <w:keepLines w:val="0"/>
        <w:widowControl w:val="0"/>
        <w:shd w:val="clear" w:color="auto" w:fill="auto"/>
        <w:tabs>
          <w:tab w:val="left" w:pos="4528"/>
        </w:tabs>
        <w:bidi w:val="0"/>
        <w:spacing w:before="0" w:after="300" w:line="240" w:lineRule="auto"/>
        <w:ind w:left="0" w:right="0" w:firstLine="880"/>
        <w:jc w:val="left"/>
      </w:pPr>
      <w:r>
        <w:rPr>
          <w:color w:val="000000"/>
          <w:spacing w:val="0"/>
          <w:w w:val="100"/>
          <w:position w:val="0"/>
        </w:rPr>
        <w:t>名</w:t>
      </w:r>
      <w:r>
        <w:rPr>
          <w:i w:val="0"/>
          <w:iCs w:val="0"/>
          <w:color w:val="000000"/>
          <w:spacing w:val="0"/>
          <w:w w:val="100"/>
          <w:position w:val="0"/>
        </w:rPr>
        <w:t>称:</w:t>
      </w:r>
      <w:r>
        <w:rPr>
          <w:i w:val="0"/>
          <w:iCs w:val="0"/>
          <w:u w:val="single"/>
        </w:rPr>
        <w:t xml:space="preserve"> </w:t>
      </w:r>
      <w:r>
        <w:rPr>
          <w:i/>
          <w:iCs/>
          <w:u w:val="single"/>
        </w:rPr>
        <w:tab/>
      </w:r>
    </w:p>
    <w:p>
      <w:pPr>
        <w:keepNext w:val="0"/>
        <w:keepLines w:val="0"/>
        <w:widowControl w:val="0"/>
        <w:shd w:val="clear" w:color="auto" w:fill="auto"/>
        <w:tabs>
          <w:tab w:val="left" w:pos="4547"/>
        </w:tabs>
        <w:bidi w:val="0"/>
        <w:spacing w:before="0" w:after="300" w:line="240" w:lineRule="auto"/>
        <w:ind w:left="0" w:right="0" w:firstLine="880"/>
        <w:jc w:val="left"/>
      </w:pPr>
      <w:r>
        <w:rPr>
          <w:color w:val="000000"/>
          <w:spacing w:val="0"/>
          <w:w w:val="100"/>
          <w:position w:val="0"/>
        </w:rPr>
        <w:t>地址：</w:t>
      </w:r>
      <w:r>
        <w:rPr>
          <w:u w:val="single"/>
        </w:rPr>
        <w:t xml:space="preserve"> </w:t>
      </w:r>
      <w:r>
        <w:rPr>
          <w:u w:val="single"/>
        </w:rPr>
        <w:tab/>
      </w:r>
    </w:p>
    <w:p>
      <w:pPr>
        <w:pStyle w:val="41"/>
        <w:bidi w:val="0"/>
      </w:pPr>
      <w:bookmarkStart w:id="86" w:name="bookmark119"/>
      <w:r>
        <w:t>三</w:t>
      </w:r>
      <w:bookmarkEnd w:id="86"/>
      <w:r>
        <w:t>、</w:t>
      </w:r>
      <w:r>
        <w:tab/>
      </w:r>
      <w:r>
        <w:t>公示期限</w:t>
      </w:r>
    </w:p>
    <w:p>
      <w:pPr>
        <w:keepNext w:val="0"/>
        <w:keepLines w:val="0"/>
        <w:widowControl w:val="0"/>
        <w:shd w:val="clear" w:color="auto" w:fill="auto"/>
        <w:bidi w:val="0"/>
        <w:spacing w:before="0" w:after="300" w:line="240" w:lineRule="auto"/>
        <w:ind w:right="0" w:firstLine="818" w:firstLineChars="341"/>
        <w:jc w:val="left"/>
      </w:pPr>
      <w:r>
        <w:rPr>
          <w:color w:val="000000"/>
          <w:spacing w:val="0"/>
          <w:w w:val="100"/>
          <w:position w:val="0"/>
          <w:u w:val="single"/>
        </w:rPr>
        <w:t xml:space="preserve"> </w:t>
      </w:r>
      <w:r>
        <w:rPr>
          <w:rFonts w:hint="eastAsia"/>
          <w:color w:val="000000"/>
          <w:spacing w:val="0"/>
          <w:w w:val="100"/>
          <w:position w:val="0"/>
          <w:u w:val="single"/>
          <w:lang w:val="en-US" w:eastAsia="zh-CN"/>
        </w:rPr>
        <w:t xml:space="preserve">  </w:t>
      </w:r>
      <w:r>
        <w:rPr>
          <w:color w:val="000000"/>
          <w:spacing w:val="0"/>
          <w:w w:val="100"/>
          <w:position w:val="0"/>
          <w:u w:val="single"/>
        </w:rPr>
        <w:t>年</w:t>
      </w:r>
      <w:r>
        <w:rPr>
          <w:rFonts w:hint="eastAsia"/>
          <w:color w:val="000000"/>
          <w:spacing w:val="0"/>
          <w:w w:val="100"/>
          <w:position w:val="0"/>
          <w:u w:val="single"/>
          <w:lang w:val="en-US" w:eastAsia="zh-CN"/>
        </w:rPr>
        <w:t xml:space="preserve">  </w:t>
      </w:r>
      <w:r>
        <w:rPr>
          <w:color w:val="000000"/>
          <w:spacing w:val="0"/>
          <w:w w:val="100"/>
          <w:position w:val="0"/>
          <w:u w:val="single"/>
        </w:rPr>
        <w:t xml:space="preserve">月 </w:t>
      </w:r>
      <w:r>
        <w:rPr>
          <w:rFonts w:hint="eastAsia"/>
          <w:color w:val="000000"/>
          <w:spacing w:val="0"/>
          <w:w w:val="100"/>
          <w:position w:val="0"/>
          <w:u w:val="single"/>
          <w:lang w:val="en-US" w:eastAsia="zh-CN"/>
        </w:rPr>
        <w:t xml:space="preserve">  </w:t>
      </w:r>
      <w:r>
        <w:rPr>
          <w:color w:val="000000"/>
          <w:spacing w:val="0"/>
          <w:w w:val="100"/>
          <w:position w:val="0"/>
          <w:u w:val="single"/>
        </w:rPr>
        <w:t>日</w:t>
      </w:r>
      <w:r>
        <w:rPr>
          <w:color w:val="000000"/>
          <w:spacing w:val="0"/>
          <w:w w:val="100"/>
          <w:position w:val="0"/>
        </w:rPr>
        <w:t>至</w:t>
      </w:r>
      <w:r>
        <w:rPr>
          <w:rFonts w:hint="eastAsia"/>
          <w:color w:val="000000"/>
          <w:spacing w:val="0"/>
          <w:w w:val="100"/>
          <w:position w:val="0"/>
          <w:u w:val="single"/>
          <w:lang w:val="en-US" w:eastAsia="zh-CN"/>
        </w:rPr>
        <w:t xml:space="preserve">    </w:t>
      </w:r>
      <w:r>
        <w:rPr>
          <w:color w:val="000000"/>
          <w:spacing w:val="0"/>
          <w:w w:val="100"/>
          <w:position w:val="0"/>
          <w:u w:val="single"/>
        </w:rPr>
        <w:t>年 月 日（</w:t>
      </w:r>
      <w:r>
        <w:rPr>
          <w:rStyle w:val="47"/>
          <w:u w:val="single"/>
        </w:rPr>
        <w:t>公示期限不得少于5个工作日</w:t>
      </w:r>
      <w:r>
        <w:rPr>
          <w:i/>
          <w:iCs/>
          <w:color w:val="000000"/>
          <w:spacing w:val="0"/>
          <w:w w:val="100"/>
          <w:position w:val="0"/>
          <w:u w:val="single"/>
        </w:rPr>
        <w:t>）</w:t>
      </w:r>
    </w:p>
    <w:p>
      <w:pPr>
        <w:pStyle w:val="41"/>
        <w:bidi w:val="0"/>
      </w:pPr>
      <w:bookmarkStart w:id="87" w:name="bookmark120"/>
      <w:r>
        <w:t>四</w:t>
      </w:r>
      <w:bookmarkEnd w:id="87"/>
      <w:r>
        <w:t>、</w:t>
      </w:r>
      <w:r>
        <w:tab/>
      </w:r>
      <w:r>
        <w:t>其他补充事宜：</w:t>
      </w:r>
    </w:p>
    <w:p>
      <w:pPr>
        <w:pStyle w:val="41"/>
        <w:bidi w:val="0"/>
      </w:pPr>
      <w:bookmarkStart w:id="88" w:name="bookmark121"/>
      <w:r>
        <w:t>五</w:t>
      </w:r>
      <w:bookmarkEnd w:id="88"/>
      <w:r>
        <w:t>、</w:t>
      </w:r>
      <w:r>
        <w:tab/>
      </w:r>
      <w:r>
        <w:t>联系方式</w:t>
      </w:r>
    </w:p>
    <w:p>
      <w:pPr>
        <w:numPr>
          <w:ilvl w:val="0"/>
          <w:numId w:val="15"/>
        </w:numPr>
        <w:bidi w:val="0"/>
      </w:pPr>
      <w:bookmarkStart w:id="89" w:name="bookmark122"/>
      <w:bookmarkEnd w:id="89"/>
      <w:r>
        <w:t>釆购人</w:t>
      </w:r>
    </w:p>
    <w:p>
      <w:pPr>
        <w:keepNext w:val="0"/>
        <w:keepLines w:val="0"/>
        <w:widowControl w:val="0"/>
        <w:shd w:val="clear" w:color="auto" w:fill="auto"/>
        <w:tabs>
          <w:tab w:val="left" w:pos="5085"/>
        </w:tabs>
        <w:bidi w:val="0"/>
        <w:spacing w:before="0" w:after="300" w:line="240" w:lineRule="auto"/>
        <w:ind w:left="0" w:right="0" w:firstLine="880"/>
        <w:jc w:val="left"/>
      </w:pPr>
      <w:r>
        <w:rPr>
          <w:color w:val="000000"/>
          <w:spacing w:val="0"/>
          <w:w w:val="100"/>
          <w:position w:val="0"/>
        </w:rPr>
        <w:t>联系人：</w:t>
      </w:r>
      <w:r>
        <w:rPr>
          <w:u w:val="single"/>
        </w:rPr>
        <w:t xml:space="preserve"> </w:t>
      </w:r>
      <w:r>
        <w:rPr>
          <w:u w:val="single"/>
        </w:rPr>
        <w:tab/>
      </w:r>
    </w:p>
    <w:p>
      <w:pPr>
        <w:keepNext w:val="0"/>
        <w:keepLines w:val="0"/>
        <w:widowControl w:val="0"/>
        <w:shd w:val="clear" w:color="auto" w:fill="auto"/>
        <w:tabs>
          <w:tab w:val="left" w:pos="5085"/>
        </w:tabs>
        <w:bidi w:val="0"/>
        <w:spacing w:before="0" w:after="300" w:line="240" w:lineRule="auto"/>
        <w:ind w:left="0" w:right="0" w:firstLine="880"/>
        <w:jc w:val="left"/>
      </w:pPr>
      <w:r>
        <w:rPr>
          <w:color w:val="000000"/>
          <w:spacing w:val="0"/>
          <w:w w:val="100"/>
          <w:position w:val="0"/>
        </w:rPr>
        <w:t>联系地址：</w:t>
      </w:r>
      <w:r>
        <w:rPr>
          <w:u w:val="single"/>
        </w:rPr>
        <w:t xml:space="preserve"> </w:t>
      </w:r>
      <w:r>
        <w:rPr>
          <w:u w:val="single"/>
        </w:rPr>
        <w:tab/>
      </w:r>
    </w:p>
    <w:p>
      <w:pPr>
        <w:keepNext w:val="0"/>
        <w:keepLines w:val="0"/>
        <w:widowControl w:val="0"/>
        <w:shd w:val="clear" w:color="auto" w:fill="auto"/>
        <w:tabs>
          <w:tab w:val="left" w:pos="5085"/>
        </w:tabs>
        <w:bidi w:val="0"/>
        <w:spacing w:before="0" w:after="300" w:line="240" w:lineRule="auto"/>
        <w:ind w:left="0" w:right="0" w:firstLine="880"/>
        <w:jc w:val="left"/>
      </w:pPr>
      <w:r>
        <w:rPr>
          <w:color w:val="000000"/>
          <w:spacing w:val="0"/>
          <w:w w:val="100"/>
          <w:position w:val="0"/>
        </w:rPr>
        <w:t>联系电话：</w:t>
      </w:r>
      <w:r>
        <w:rPr>
          <w:u w:val="single"/>
        </w:rPr>
        <w:t xml:space="preserve"> </w:t>
      </w:r>
      <w:r>
        <w:rPr>
          <w:u w:val="single"/>
        </w:rPr>
        <w:tab/>
      </w:r>
    </w:p>
    <w:p>
      <w:pPr>
        <w:numPr>
          <w:ilvl w:val="0"/>
          <w:numId w:val="15"/>
        </w:numPr>
        <w:bidi w:val="0"/>
      </w:pPr>
      <w:bookmarkStart w:id="90" w:name="bookmark123"/>
      <w:bookmarkEnd w:id="90"/>
      <w:r>
        <w:t>财政部门</w:t>
      </w:r>
    </w:p>
    <w:p>
      <w:pPr>
        <w:keepNext w:val="0"/>
        <w:keepLines w:val="0"/>
        <w:widowControl w:val="0"/>
        <w:shd w:val="clear" w:color="auto" w:fill="auto"/>
        <w:tabs>
          <w:tab w:val="left" w:pos="2411"/>
          <w:tab w:val="left" w:leader="underscore" w:pos="5085"/>
        </w:tabs>
        <w:bidi w:val="0"/>
        <w:spacing w:before="0" w:after="300" w:line="240" w:lineRule="auto"/>
        <w:ind w:left="0" w:right="0" w:firstLine="880"/>
        <w:jc w:val="left"/>
        <w:rPr>
          <w:rFonts w:hint="default" w:eastAsia="宋体"/>
          <w:u w:val="single"/>
          <w:lang w:val="en-US" w:eastAsia="zh-CN"/>
        </w:rPr>
      </w:pPr>
      <w:r>
        <w:rPr>
          <w:color w:val="000000"/>
          <w:spacing w:val="0"/>
          <w:w w:val="100"/>
          <w:position w:val="0"/>
        </w:rPr>
        <w:t>联 系人：</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keepNext w:val="0"/>
        <w:keepLines w:val="0"/>
        <w:widowControl w:val="0"/>
        <w:shd w:val="clear" w:color="auto" w:fill="auto"/>
        <w:tabs>
          <w:tab w:val="left" w:pos="5085"/>
        </w:tabs>
        <w:bidi w:val="0"/>
        <w:spacing w:before="0" w:after="300" w:line="240" w:lineRule="auto"/>
        <w:ind w:left="0" w:right="0" w:firstLine="880"/>
        <w:jc w:val="left"/>
      </w:pPr>
      <w:r>
        <w:rPr>
          <w:color w:val="000000"/>
          <w:spacing w:val="0"/>
          <w:w w:val="100"/>
          <w:position w:val="0"/>
        </w:rPr>
        <w:t>联系地址：</w:t>
      </w:r>
      <w:r>
        <w:rPr>
          <w:u w:val="single"/>
        </w:rPr>
        <w:t xml:space="preserve"> </w:t>
      </w:r>
      <w:r>
        <w:rPr>
          <w:u w:val="single"/>
        </w:rPr>
        <w:tab/>
      </w:r>
    </w:p>
    <w:p>
      <w:pPr>
        <w:keepNext w:val="0"/>
        <w:keepLines w:val="0"/>
        <w:widowControl w:val="0"/>
        <w:shd w:val="clear" w:color="auto" w:fill="auto"/>
        <w:tabs>
          <w:tab w:val="left" w:pos="5080"/>
        </w:tabs>
        <w:bidi w:val="0"/>
        <w:spacing w:before="0" w:after="60" w:line="240" w:lineRule="auto"/>
        <w:ind w:left="0" w:right="0" w:firstLine="880"/>
        <w:jc w:val="left"/>
      </w:pPr>
      <w:r>
        <w:rPr>
          <w:color w:val="000000"/>
          <w:spacing w:val="0"/>
          <w:w w:val="100"/>
          <w:position w:val="0"/>
        </w:rPr>
        <w:t>联系电话：</w:t>
      </w:r>
      <w:r>
        <w:rPr>
          <w:u w:val="single"/>
        </w:rPr>
        <w:t xml:space="preserve"> </w:t>
      </w:r>
      <w:r>
        <w:rPr>
          <w:u w:val="single"/>
        </w:rPr>
        <w:tab/>
      </w:r>
    </w:p>
    <w:p>
      <w:pPr>
        <w:pStyle w:val="31"/>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color w:val="000000"/>
          <w:spacing w:val="0"/>
          <w:w w:val="100"/>
          <w:position w:val="0"/>
        </w:rPr>
        <w:t>23</w:t>
      </w:r>
    </w:p>
    <w:p>
      <w:pPr>
        <w:numPr>
          <w:ilvl w:val="0"/>
          <w:numId w:val="15"/>
        </w:numPr>
        <w:bidi w:val="0"/>
      </w:pPr>
      <w:bookmarkStart w:id="91" w:name="bookmark124"/>
      <w:bookmarkEnd w:id="91"/>
      <w:r>
        <w:t>釆购代理机构（如有）</w:t>
      </w:r>
    </w:p>
    <w:p>
      <w:pPr>
        <w:keepNext w:val="0"/>
        <w:keepLines w:val="0"/>
        <w:widowControl w:val="0"/>
        <w:shd w:val="clear" w:color="auto" w:fill="auto"/>
        <w:tabs>
          <w:tab w:val="left" w:pos="5170"/>
        </w:tabs>
        <w:bidi w:val="0"/>
        <w:spacing w:before="0" w:after="300" w:line="240" w:lineRule="auto"/>
        <w:ind w:left="0" w:right="0" w:firstLine="980"/>
        <w:jc w:val="left"/>
      </w:pPr>
      <w:r>
        <w:rPr>
          <w:color w:val="000000"/>
          <w:spacing w:val="0"/>
          <w:w w:val="100"/>
          <w:position w:val="0"/>
        </w:rPr>
        <w:t>联系人：</w:t>
      </w:r>
      <w:r>
        <w:rPr>
          <w:u w:val="single"/>
        </w:rPr>
        <w:t xml:space="preserve"> </w:t>
      </w:r>
      <w:r>
        <w:rPr>
          <w:u w:val="single"/>
        </w:rPr>
        <w:tab/>
      </w:r>
    </w:p>
    <w:p>
      <w:pPr>
        <w:keepNext w:val="0"/>
        <w:keepLines w:val="0"/>
        <w:widowControl w:val="0"/>
        <w:shd w:val="clear" w:color="auto" w:fill="auto"/>
        <w:tabs>
          <w:tab w:val="left" w:pos="5161"/>
        </w:tabs>
        <w:bidi w:val="0"/>
        <w:spacing w:before="0" w:after="300" w:line="240" w:lineRule="auto"/>
        <w:ind w:left="0" w:right="0" w:firstLine="980"/>
        <w:jc w:val="left"/>
      </w:pPr>
      <w:r>
        <w:rPr>
          <w:color w:val="000000"/>
          <w:spacing w:val="0"/>
          <w:w w:val="100"/>
          <w:position w:val="0"/>
        </w:rPr>
        <w:t>联系地址：</w:t>
      </w:r>
      <w:r>
        <w:rPr>
          <w:u w:val="single"/>
        </w:rPr>
        <w:t xml:space="preserve"> </w:t>
      </w:r>
      <w:r>
        <w:rPr>
          <w:u w:val="single"/>
        </w:rPr>
        <w:tab/>
      </w:r>
    </w:p>
    <w:p>
      <w:pPr>
        <w:keepNext w:val="0"/>
        <w:keepLines w:val="0"/>
        <w:widowControl w:val="0"/>
        <w:shd w:val="clear" w:color="auto" w:fill="auto"/>
        <w:tabs>
          <w:tab w:val="left" w:pos="5161"/>
        </w:tabs>
        <w:bidi w:val="0"/>
        <w:spacing w:before="0" w:after="880" w:line="240" w:lineRule="auto"/>
        <w:ind w:left="0" w:right="0" w:firstLine="980"/>
        <w:jc w:val="left"/>
      </w:pPr>
      <w:r>
        <w:rPr>
          <w:color w:val="000000"/>
          <w:spacing w:val="0"/>
          <w:w w:val="100"/>
          <w:position w:val="0"/>
        </w:rPr>
        <w:t>联系电话：</w:t>
      </w:r>
      <w:r>
        <w:rPr>
          <w:u w:val="single"/>
        </w:rPr>
        <w:t xml:space="preserve"> </w:t>
      </w:r>
      <w:r>
        <w:rPr>
          <w:u w:val="single"/>
        </w:rPr>
        <w:tab/>
      </w:r>
    </w:p>
    <w:p>
      <w:pPr>
        <w:pStyle w:val="41"/>
        <w:bidi w:val="0"/>
      </w:pPr>
      <w:bookmarkStart w:id="92" w:name="bookmark125"/>
      <w:r>
        <w:t>六</w:t>
      </w:r>
      <w:bookmarkEnd w:id="92"/>
      <w:r>
        <w:t>、附件</w:t>
      </w:r>
    </w:p>
    <w:p>
      <w:pPr>
        <w:bidi w:val="0"/>
        <w:sectPr>
          <w:footerReference r:id="rId29" w:type="first"/>
          <w:footerReference r:id="rId27" w:type="default"/>
          <w:footerReference r:id="rId28" w:type="even"/>
          <w:footnotePr>
            <w:numFmt w:val="decimal"/>
          </w:footnotePr>
          <w:pgSz w:w="11900" w:h="16840"/>
          <w:pgMar w:top="1417" w:right="1417" w:bottom="1417" w:left="1417" w:header="0" w:footer="6" w:gutter="0"/>
          <w:pgNumType w:fmt="decimal"/>
          <w:cols w:space="0" w:num="1"/>
          <w:titlePg/>
          <w:rtlGutter w:val="0"/>
          <w:docGrid w:linePitch="360" w:charSpace="0"/>
        </w:sectPr>
      </w:pPr>
      <w:r>
        <w:t>专业人员论证意见（格式见附件）</w:t>
      </w:r>
    </w:p>
    <w:p>
      <w:pPr>
        <w:bidi w:val="0"/>
      </w:pPr>
      <w:r>
        <w:t>附件</w:t>
      </w:r>
    </w:p>
    <w:p>
      <w:pPr>
        <w:pStyle w:val="46"/>
        <w:bidi w:val="0"/>
      </w:pPr>
      <w:r>
        <w:t>单一来源釆购方式专业人员论证意见</w:t>
      </w:r>
    </w:p>
    <w:tbl>
      <w:tblPr>
        <w:tblStyle w:val="8"/>
        <w:tblW w:w="0" w:type="auto"/>
        <w:jc w:val="center"/>
        <w:tblLayout w:type="fixed"/>
        <w:tblCellMar>
          <w:top w:w="0" w:type="dxa"/>
          <w:left w:w="10" w:type="dxa"/>
          <w:bottom w:w="0" w:type="dxa"/>
          <w:right w:w="10" w:type="dxa"/>
        </w:tblCellMar>
      </w:tblPr>
      <w:tblGrid>
        <w:gridCol w:w="3245"/>
        <w:gridCol w:w="2947"/>
        <w:gridCol w:w="2751"/>
      </w:tblGrid>
      <w:tr>
        <w:tblPrEx>
          <w:tblCellMar>
            <w:top w:w="0" w:type="dxa"/>
            <w:left w:w="10" w:type="dxa"/>
            <w:bottom w:w="0" w:type="dxa"/>
            <w:right w:w="10" w:type="dxa"/>
          </w:tblCellMar>
        </w:tblPrEx>
        <w:trPr>
          <w:trHeight w:val="629" w:hRule="exact"/>
          <w:jc w:val="center"/>
        </w:trPr>
        <w:tc>
          <w:tcPr>
            <w:tcW w:w="3245" w:type="dxa"/>
            <w:vMerge w:val="restart"/>
            <w:tcBorders>
              <w:top w:val="single" w:color="auto" w:sz="4" w:space="0"/>
              <w:left w:val="single" w:color="auto" w:sz="4" w:space="0"/>
            </w:tcBorders>
            <w:shd w:val="clear" w:color="auto" w:fill="auto"/>
            <w:vAlign w:val="center"/>
          </w:tcPr>
          <w:p>
            <w:pPr>
              <w:pStyle w:val="36"/>
              <w:bidi w:val="0"/>
              <w:rPr>
                <w:szCs w:val="20"/>
              </w:rPr>
            </w:pPr>
            <w:r>
              <w:t>专业人员信息</w:t>
            </w:r>
          </w:p>
        </w:tc>
        <w:tc>
          <w:tcPr>
            <w:tcW w:w="5698" w:type="dxa"/>
            <w:gridSpan w:val="2"/>
            <w:tcBorders>
              <w:top w:val="single" w:color="auto" w:sz="4" w:space="0"/>
              <w:left w:val="single" w:color="auto" w:sz="4" w:space="0"/>
              <w:right w:val="single" w:color="auto" w:sz="4" w:space="0"/>
            </w:tcBorders>
            <w:shd w:val="clear" w:color="auto" w:fill="auto"/>
            <w:vAlign w:val="center"/>
          </w:tcPr>
          <w:p>
            <w:pPr>
              <w:pStyle w:val="36"/>
              <w:bidi w:val="0"/>
            </w:pPr>
            <w:r>
              <w:t>姓名：</w:t>
            </w:r>
          </w:p>
        </w:tc>
      </w:tr>
      <w:tr>
        <w:tblPrEx>
          <w:tblCellMar>
            <w:top w:w="0" w:type="dxa"/>
            <w:left w:w="10" w:type="dxa"/>
            <w:bottom w:w="0" w:type="dxa"/>
            <w:right w:w="10" w:type="dxa"/>
          </w:tblCellMar>
        </w:tblPrEx>
        <w:trPr>
          <w:trHeight w:val="586" w:hRule="exact"/>
          <w:jc w:val="center"/>
        </w:trPr>
        <w:tc>
          <w:tcPr>
            <w:tcW w:w="3245" w:type="dxa"/>
            <w:vMerge w:val="continue"/>
            <w:tcBorders>
              <w:left w:val="single" w:color="auto" w:sz="4" w:space="0"/>
            </w:tcBorders>
            <w:shd w:val="clear" w:color="auto" w:fill="auto"/>
            <w:vAlign w:val="center"/>
          </w:tcPr>
          <w:p/>
        </w:tc>
        <w:tc>
          <w:tcPr>
            <w:tcW w:w="5698" w:type="dxa"/>
            <w:gridSpan w:val="2"/>
            <w:tcBorders>
              <w:top w:val="single" w:color="auto" w:sz="4" w:space="0"/>
              <w:left w:val="single" w:color="auto" w:sz="4" w:space="0"/>
              <w:right w:val="single" w:color="auto" w:sz="4" w:space="0"/>
            </w:tcBorders>
            <w:shd w:val="clear" w:color="auto" w:fill="auto"/>
            <w:vAlign w:val="center"/>
          </w:tcPr>
          <w:p>
            <w:pPr>
              <w:pStyle w:val="36"/>
              <w:bidi w:val="0"/>
            </w:pPr>
            <w:r>
              <w:t>职称：</w:t>
            </w:r>
          </w:p>
        </w:tc>
      </w:tr>
      <w:tr>
        <w:tblPrEx>
          <w:tblCellMar>
            <w:top w:w="0" w:type="dxa"/>
            <w:left w:w="10" w:type="dxa"/>
            <w:bottom w:w="0" w:type="dxa"/>
            <w:right w:w="10" w:type="dxa"/>
          </w:tblCellMar>
        </w:tblPrEx>
        <w:trPr>
          <w:trHeight w:val="581" w:hRule="exact"/>
          <w:jc w:val="center"/>
        </w:trPr>
        <w:tc>
          <w:tcPr>
            <w:tcW w:w="3245" w:type="dxa"/>
            <w:vMerge w:val="continue"/>
            <w:tcBorders>
              <w:left w:val="single" w:color="auto" w:sz="4" w:space="0"/>
            </w:tcBorders>
            <w:shd w:val="clear" w:color="auto" w:fill="auto"/>
            <w:vAlign w:val="center"/>
          </w:tcPr>
          <w:p/>
        </w:tc>
        <w:tc>
          <w:tcPr>
            <w:tcW w:w="5698" w:type="dxa"/>
            <w:gridSpan w:val="2"/>
            <w:tcBorders>
              <w:top w:val="single" w:color="auto" w:sz="4" w:space="0"/>
              <w:left w:val="single" w:color="auto" w:sz="4" w:space="0"/>
              <w:right w:val="single" w:color="auto" w:sz="4" w:space="0"/>
            </w:tcBorders>
            <w:shd w:val="clear" w:color="auto" w:fill="auto"/>
            <w:vAlign w:val="center"/>
          </w:tcPr>
          <w:p>
            <w:pPr>
              <w:pStyle w:val="36"/>
              <w:bidi w:val="0"/>
            </w:pPr>
            <w:r>
              <w:t>工作单位：</w:t>
            </w:r>
          </w:p>
        </w:tc>
      </w:tr>
      <w:tr>
        <w:tblPrEx>
          <w:tblCellMar>
            <w:top w:w="0" w:type="dxa"/>
            <w:left w:w="10" w:type="dxa"/>
            <w:bottom w:w="0" w:type="dxa"/>
            <w:right w:w="10" w:type="dxa"/>
          </w:tblCellMar>
        </w:tblPrEx>
        <w:trPr>
          <w:trHeight w:val="614" w:hRule="exact"/>
          <w:jc w:val="center"/>
        </w:trPr>
        <w:tc>
          <w:tcPr>
            <w:tcW w:w="3245" w:type="dxa"/>
            <w:vMerge w:val="restart"/>
            <w:tcBorders>
              <w:top w:val="single" w:color="auto" w:sz="4" w:space="0"/>
              <w:left w:val="single" w:color="auto" w:sz="4" w:space="0"/>
            </w:tcBorders>
            <w:shd w:val="clear" w:color="auto" w:fill="auto"/>
            <w:vAlign w:val="center"/>
          </w:tcPr>
          <w:p>
            <w:pPr>
              <w:pStyle w:val="36"/>
              <w:bidi w:val="0"/>
            </w:pPr>
            <w:r>
              <w:t>项目信息</w:t>
            </w:r>
          </w:p>
        </w:tc>
        <w:tc>
          <w:tcPr>
            <w:tcW w:w="5698" w:type="dxa"/>
            <w:gridSpan w:val="2"/>
            <w:tcBorders>
              <w:top w:val="single" w:color="auto" w:sz="4" w:space="0"/>
              <w:left w:val="single" w:color="auto" w:sz="4" w:space="0"/>
              <w:right w:val="single" w:color="auto" w:sz="4" w:space="0"/>
            </w:tcBorders>
            <w:shd w:val="clear" w:color="auto" w:fill="auto"/>
            <w:vAlign w:val="center"/>
          </w:tcPr>
          <w:p>
            <w:pPr>
              <w:pStyle w:val="36"/>
              <w:bidi w:val="0"/>
            </w:pPr>
            <w:r>
              <w:t>项目名称：</w:t>
            </w:r>
          </w:p>
        </w:tc>
      </w:tr>
      <w:tr>
        <w:tblPrEx>
          <w:tblCellMar>
            <w:top w:w="0" w:type="dxa"/>
            <w:left w:w="10" w:type="dxa"/>
            <w:bottom w:w="0" w:type="dxa"/>
            <w:right w:w="10" w:type="dxa"/>
          </w:tblCellMar>
        </w:tblPrEx>
        <w:trPr>
          <w:trHeight w:val="605" w:hRule="exact"/>
          <w:jc w:val="center"/>
        </w:trPr>
        <w:tc>
          <w:tcPr>
            <w:tcW w:w="3245" w:type="dxa"/>
            <w:vMerge w:val="continue"/>
            <w:tcBorders>
              <w:left w:val="single" w:color="auto" w:sz="4" w:space="0"/>
            </w:tcBorders>
            <w:shd w:val="clear" w:color="auto" w:fill="auto"/>
            <w:vAlign w:val="center"/>
          </w:tcPr>
          <w:p>
            <w:pPr>
              <w:pStyle w:val="36"/>
              <w:bidi w:val="0"/>
            </w:pPr>
          </w:p>
        </w:tc>
        <w:tc>
          <w:tcPr>
            <w:tcW w:w="5698" w:type="dxa"/>
            <w:gridSpan w:val="2"/>
            <w:tcBorders>
              <w:top w:val="single" w:color="auto" w:sz="4" w:space="0"/>
              <w:left w:val="single" w:color="auto" w:sz="4" w:space="0"/>
              <w:right w:val="single" w:color="auto" w:sz="4" w:space="0"/>
            </w:tcBorders>
            <w:shd w:val="clear" w:color="auto" w:fill="auto"/>
            <w:vAlign w:val="center"/>
          </w:tcPr>
          <w:p>
            <w:pPr>
              <w:pStyle w:val="36"/>
              <w:bidi w:val="0"/>
            </w:pPr>
            <w:r>
              <w:t>供应商名称：</w:t>
            </w:r>
          </w:p>
        </w:tc>
      </w:tr>
      <w:tr>
        <w:tblPrEx>
          <w:tblCellMar>
            <w:top w:w="0" w:type="dxa"/>
            <w:left w:w="10" w:type="dxa"/>
            <w:bottom w:w="0" w:type="dxa"/>
            <w:right w:w="10" w:type="dxa"/>
          </w:tblCellMar>
        </w:tblPrEx>
        <w:trPr>
          <w:trHeight w:val="7200" w:hRule="exact"/>
          <w:jc w:val="center"/>
        </w:trPr>
        <w:tc>
          <w:tcPr>
            <w:tcW w:w="3245" w:type="dxa"/>
            <w:tcBorders>
              <w:top w:val="single" w:color="auto" w:sz="4" w:space="0"/>
              <w:left w:val="single" w:color="auto" w:sz="4" w:space="0"/>
            </w:tcBorders>
            <w:shd w:val="clear" w:color="auto" w:fill="auto"/>
            <w:vAlign w:val="center"/>
          </w:tcPr>
          <w:p>
            <w:pPr>
              <w:pStyle w:val="36"/>
              <w:bidi w:val="0"/>
            </w:pPr>
            <w:r>
              <w:t>专业人员论证意见</w:t>
            </w:r>
          </w:p>
        </w:tc>
        <w:tc>
          <w:tcPr>
            <w:tcW w:w="5698" w:type="dxa"/>
            <w:gridSpan w:val="2"/>
            <w:tcBorders>
              <w:top w:val="single" w:color="auto" w:sz="4" w:space="0"/>
              <w:left w:val="single" w:color="auto" w:sz="4" w:space="0"/>
              <w:right w:val="single" w:color="auto" w:sz="4" w:space="0"/>
            </w:tcBorders>
            <w:shd w:val="clear" w:color="auto" w:fill="auto"/>
            <w:vAlign w:val="top"/>
          </w:tcPr>
          <w:p>
            <w:pPr>
              <w:pStyle w:val="42"/>
              <w:bidi w:val="0"/>
              <w:rPr>
                <w:szCs w:val="20"/>
              </w:rPr>
            </w:pPr>
            <w:r>
              <w:t>（专业人员论证意见应当完整、清晰和明确的表达从唯一供应商处釆购的理由）</w:t>
            </w:r>
          </w:p>
        </w:tc>
      </w:tr>
      <w:tr>
        <w:tblPrEx>
          <w:tblCellMar>
            <w:top w:w="0" w:type="dxa"/>
            <w:left w:w="10" w:type="dxa"/>
            <w:bottom w:w="0" w:type="dxa"/>
            <w:right w:w="10" w:type="dxa"/>
          </w:tblCellMar>
        </w:tblPrEx>
        <w:trPr>
          <w:trHeight w:val="643" w:hRule="exact"/>
          <w:jc w:val="center"/>
        </w:trPr>
        <w:tc>
          <w:tcPr>
            <w:tcW w:w="3245" w:type="dxa"/>
            <w:tcBorders>
              <w:top w:val="single" w:color="auto" w:sz="4" w:space="0"/>
              <w:left w:val="single" w:color="auto" w:sz="4" w:space="0"/>
              <w:bottom w:val="single" w:color="auto" w:sz="4" w:space="0"/>
            </w:tcBorders>
            <w:shd w:val="clear" w:color="auto" w:fill="auto"/>
            <w:vAlign w:val="center"/>
          </w:tcPr>
          <w:p>
            <w:pPr>
              <w:pStyle w:val="36"/>
              <w:bidi w:val="0"/>
            </w:pPr>
            <w:r>
              <w:t>专业人员签字</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top"/>
          </w:tcPr>
          <w:p>
            <w:pPr>
              <w:pStyle w:val="36"/>
              <w:bidi w:val="0"/>
            </w:pPr>
          </w:p>
        </w:tc>
        <w:tc>
          <w:tcPr>
            <w:tcW w:w="2751" w:type="dxa"/>
            <w:tcBorders>
              <w:top w:val="single" w:color="auto" w:sz="4" w:space="0"/>
              <w:left w:val="single" w:color="auto" w:sz="4" w:space="0"/>
              <w:bottom w:val="single" w:color="auto" w:sz="4" w:space="0"/>
              <w:right w:val="single" w:color="auto" w:sz="4" w:space="0"/>
            </w:tcBorders>
            <w:shd w:val="clear" w:color="auto" w:fill="auto"/>
            <w:vAlign w:val="top"/>
          </w:tcPr>
          <w:p>
            <w:pPr>
              <w:pStyle w:val="36"/>
              <w:bidi w:val="0"/>
            </w:pPr>
            <w:r>
              <w:t>日期</w:t>
            </w:r>
            <w:r>
              <w:rPr>
                <w:rFonts w:hint="eastAsia"/>
                <w:lang w:val="en-US" w:eastAsia="zh-CN"/>
              </w:rPr>
              <w:t xml:space="preserve"> </w:t>
            </w:r>
            <w:r>
              <w:rPr>
                <w:rFonts w:hint="eastAsia"/>
                <w:u w:val="single"/>
                <w:lang w:val="en-US" w:eastAsia="zh-CN"/>
              </w:rPr>
              <w:t xml:space="preserve">    </w:t>
            </w:r>
            <w:r>
              <w:rPr>
                <w:u w:val="single"/>
              </w:rPr>
              <w:t xml:space="preserve">年 </w:t>
            </w:r>
            <w:r>
              <w:rPr>
                <w:rFonts w:hint="eastAsia"/>
                <w:u w:val="single"/>
                <w:lang w:val="en-US" w:eastAsia="zh-CN"/>
              </w:rPr>
              <w:t xml:space="preserve">  </w:t>
            </w:r>
            <w:r>
              <w:rPr>
                <w:u w:val="single"/>
                <w:lang w:val="zh-CN" w:eastAsia="zh-CN"/>
              </w:rPr>
              <w:t>月</w:t>
            </w:r>
            <w:r>
              <w:rPr>
                <w:rFonts w:hint="eastAsia"/>
                <w:u w:val="single"/>
                <w:lang w:val="en-US" w:eastAsia="zh-CN"/>
              </w:rPr>
              <w:t xml:space="preserve">   </w:t>
            </w:r>
            <w:r>
              <w:rPr>
                <w:rFonts w:hint="eastAsia"/>
                <w:u w:val="single"/>
                <w:lang w:val="zh-CN" w:eastAsia="zh-CN"/>
              </w:rPr>
              <w:t>日</w:t>
            </w:r>
          </w:p>
        </w:tc>
      </w:tr>
    </w:tbl>
    <w:p>
      <w:pPr>
        <w:pStyle w:val="36"/>
        <w:bidi w:val="0"/>
      </w:pPr>
      <w:r>
        <w:t>注：本表格中专业人员论证意见由专业人员手工填写。</w:t>
      </w:r>
    </w:p>
    <w:p>
      <w:pPr>
        <w:pStyle w:val="36"/>
        <w:bidi w:val="0"/>
        <w:sectPr>
          <w:footerReference r:id="rId32" w:type="first"/>
          <w:footerReference r:id="rId30" w:type="default"/>
          <w:footerReference r:id="rId31" w:type="even"/>
          <w:footnotePr>
            <w:numFmt w:val="decimal"/>
          </w:footnotePr>
          <w:pgSz w:w="11900" w:h="16840"/>
          <w:pgMar w:top="1417" w:right="1417" w:bottom="1417" w:left="1417" w:header="0" w:footer="6" w:gutter="0"/>
          <w:pgNumType w:fmt="decimal"/>
          <w:cols w:space="0" w:num="1"/>
          <w:titlePg/>
          <w:rtlGutter w:val="0"/>
          <w:docGrid w:linePitch="360" w:charSpace="0"/>
        </w:sectPr>
      </w:pPr>
      <w:bookmarkStart w:id="93" w:name="bookmark127"/>
      <w:bookmarkStart w:id="94" w:name="bookmark126"/>
      <w:bookmarkStart w:id="95" w:name="bookmark128"/>
    </w:p>
    <w:p>
      <w:pPr>
        <w:pStyle w:val="4"/>
        <w:bidi w:val="0"/>
      </w:pPr>
      <w:r>
        <w:t>投诉处理结果公告</w:t>
      </w:r>
      <w:bookmarkEnd w:id="93"/>
      <w:bookmarkEnd w:id="94"/>
      <w:bookmarkEnd w:id="95"/>
    </w:p>
    <w:p>
      <w:pPr>
        <w:pStyle w:val="41"/>
        <w:bidi w:val="0"/>
        <w:rPr>
          <w:u w:val="single"/>
        </w:rPr>
      </w:pPr>
      <w:r>
        <w:t>一</w:t>
      </w:r>
      <w:r>
        <w:rPr>
          <w:rFonts w:hint="eastAsia"/>
          <w:lang w:eastAsia="zh-CN"/>
        </w:rPr>
        <w:t>、</w:t>
      </w:r>
      <w:r>
        <w:t>项目编号（或招标编号、政府采购计划编号、采购计划备案文号等,如</w:t>
      </w:r>
      <w:r>
        <w:rPr>
          <w:rFonts w:hint="eastAsia"/>
          <w:lang w:eastAsia="zh-CN"/>
        </w:rPr>
        <w:t>有）：</w:t>
      </w:r>
      <w:r>
        <w:rPr>
          <w:u w:val="single"/>
        </w:rPr>
        <w:tab/>
      </w:r>
    </w:p>
    <w:p>
      <w:pPr>
        <w:pStyle w:val="41"/>
        <w:bidi w:val="0"/>
        <w:rPr>
          <w:u w:val="single"/>
        </w:rPr>
      </w:pPr>
      <w:bookmarkStart w:id="96" w:name="bookmark129"/>
      <w:r>
        <w:t>二</w:t>
      </w:r>
      <w:bookmarkEnd w:id="96"/>
      <w:r>
        <w:t>、</w:t>
      </w:r>
      <w:r>
        <w:tab/>
      </w:r>
      <w:r>
        <w:t>项目名称：</w:t>
      </w:r>
      <w:r>
        <w:rPr>
          <w:u w:val="single"/>
        </w:rPr>
        <w:t xml:space="preserve"> </w:t>
      </w:r>
      <w:r>
        <w:rPr>
          <w:rFonts w:hint="eastAsia"/>
          <w:u w:val="single"/>
          <w:lang w:val="en-US" w:eastAsia="zh-CN"/>
        </w:rPr>
        <w:t xml:space="preserve">                   </w:t>
      </w:r>
      <w:r>
        <w:rPr>
          <w:u w:val="single"/>
        </w:rPr>
        <w:tab/>
      </w:r>
      <w:r>
        <w:rPr>
          <w:u w:val="single"/>
        </w:rPr>
        <w:tab/>
      </w:r>
    </w:p>
    <w:p>
      <w:pPr>
        <w:pStyle w:val="41"/>
        <w:bidi w:val="0"/>
      </w:pPr>
      <w:bookmarkStart w:id="97" w:name="bookmark130"/>
      <w:r>
        <w:t>三</w:t>
      </w:r>
      <w:bookmarkEnd w:id="97"/>
      <w:r>
        <w:t>、</w:t>
      </w:r>
      <w:r>
        <w:tab/>
      </w:r>
      <w:r>
        <w:t>相关当事人</w:t>
      </w:r>
    </w:p>
    <w:p>
      <w:pPr>
        <w:keepNext w:val="0"/>
        <w:keepLines w:val="0"/>
        <w:widowControl w:val="0"/>
        <w:shd w:val="clear" w:color="auto" w:fill="auto"/>
        <w:tabs>
          <w:tab w:val="left" w:pos="5001"/>
        </w:tabs>
        <w:bidi w:val="0"/>
        <w:spacing w:before="0" w:after="300" w:line="240" w:lineRule="auto"/>
        <w:ind w:left="0" w:right="0" w:firstLine="940"/>
        <w:jc w:val="left"/>
      </w:pPr>
      <w:r>
        <w:rPr>
          <w:color w:val="000000"/>
          <w:spacing w:val="0"/>
          <w:w w:val="100"/>
          <w:position w:val="0"/>
        </w:rPr>
        <w:t>投诉人：</w:t>
      </w:r>
      <w:r>
        <w:rPr>
          <w:u w:val="single"/>
        </w:rPr>
        <w:t xml:space="preserve"> </w:t>
      </w:r>
      <w:r>
        <w:rPr>
          <w:u w:val="single"/>
        </w:rPr>
        <w:tab/>
      </w:r>
    </w:p>
    <w:p>
      <w:pPr>
        <w:keepNext w:val="0"/>
        <w:keepLines w:val="0"/>
        <w:widowControl w:val="0"/>
        <w:shd w:val="clear" w:color="auto" w:fill="auto"/>
        <w:tabs>
          <w:tab w:val="left" w:pos="4866"/>
        </w:tabs>
        <w:bidi w:val="0"/>
        <w:spacing w:before="0" w:after="300" w:line="240" w:lineRule="auto"/>
        <w:ind w:left="0" w:right="0" w:firstLine="940"/>
        <w:jc w:val="left"/>
      </w:pPr>
      <w:r>
        <w:rPr>
          <w:color w:val="000000"/>
          <w:spacing w:val="0"/>
          <w:w w:val="100"/>
          <w:position w:val="0"/>
        </w:rPr>
        <w:t>地 址：</w:t>
      </w:r>
      <w:r>
        <w:rPr>
          <w:u w:val="single"/>
        </w:rPr>
        <w:t xml:space="preserve"> </w:t>
      </w:r>
      <w:r>
        <w:rPr>
          <w:u w:val="single"/>
        </w:rPr>
        <w:tab/>
      </w:r>
    </w:p>
    <w:p>
      <w:pPr>
        <w:keepNext w:val="0"/>
        <w:keepLines w:val="0"/>
        <w:widowControl w:val="0"/>
        <w:shd w:val="clear" w:color="auto" w:fill="auto"/>
        <w:tabs>
          <w:tab w:val="left" w:pos="5130"/>
        </w:tabs>
        <w:bidi w:val="0"/>
        <w:spacing w:before="0" w:after="300" w:line="240" w:lineRule="auto"/>
        <w:ind w:left="0" w:right="0" w:firstLine="940"/>
        <w:jc w:val="left"/>
      </w:pPr>
      <w:r>
        <w:rPr>
          <w:color w:val="000000"/>
          <w:spacing w:val="0"/>
          <w:w w:val="100"/>
          <w:position w:val="0"/>
        </w:rPr>
        <w:t>被投诉人：</w:t>
      </w:r>
      <w:r>
        <w:rPr>
          <w:u w:val="single"/>
        </w:rPr>
        <w:t xml:space="preserve"> </w:t>
      </w:r>
      <w:r>
        <w:rPr>
          <w:u w:val="single"/>
        </w:rPr>
        <w:tab/>
      </w:r>
    </w:p>
    <w:p>
      <w:pPr>
        <w:keepNext w:val="0"/>
        <w:keepLines w:val="0"/>
        <w:widowControl w:val="0"/>
        <w:shd w:val="clear" w:color="auto" w:fill="auto"/>
        <w:tabs>
          <w:tab w:val="left" w:pos="4857"/>
        </w:tabs>
        <w:bidi w:val="0"/>
        <w:spacing w:before="0" w:after="300" w:line="240" w:lineRule="auto"/>
        <w:ind w:left="0" w:right="0" w:firstLine="940"/>
        <w:jc w:val="both"/>
      </w:pPr>
      <w:r>
        <w:rPr>
          <w:color w:val="000000"/>
          <w:spacing w:val="0"/>
          <w:w w:val="100"/>
          <w:position w:val="0"/>
        </w:rPr>
        <w:t>地址：</w:t>
      </w:r>
      <w:r>
        <w:rPr>
          <w:u w:val="single"/>
        </w:rPr>
        <w:t xml:space="preserve"> </w:t>
      </w:r>
      <w:r>
        <w:rPr>
          <w:u w:val="single"/>
        </w:rPr>
        <w:tab/>
      </w:r>
    </w:p>
    <w:p>
      <w:pPr>
        <w:keepNext w:val="0"/>
        <w:keepLines w:val="0"/>
        <w:widowControl w:val="0"/>
        <w:shd w:val="clear" w:color="auto" w:fill="auto"/>
        <w:tabs>
          <w:tab w:val="left" w:pos="5385"/>
        </w:tabs>
        <w:bidi w:val="0"/>
        <w:spacing w:before="0" w:after="300" w:line="240" w:lineRule="auto"/>
        <w:ind w:left="0" w:right="0" w:firstLine="940"/>
        <w:jc w:val="left"/>
      </w:pPr>
      <w:r>
        <w:rPr>
          <w:color w:val="000000"/>
          <w:spacing w:val="0"/>
          <w:w w:val="100"/>
          <w:position w:val="0"/>
        </w:rPr>
        <w:t>相关供应商：</w:t>
      </w:r>
      <w:r>
        <w:rPr>
          <w:u w:val="single"/>
        </w:rPr>
        <w:t xml:space="preserve"> </w:t>
      </w:r>
      <w:r>
        <w:rPr>
          <w:u w:val="single"/>
        </w:rPr>
        <w:tab/>
      </w:r>
    </w:p>
    <w:p>
      <w:pPr>
        <w:keepNext w:val="0"/>
        <w:keepLines w:val="0"/>
        <w:widowControl w:val="0"/>
        <w:shd w:val="clear" w:color="auto" w:fill="auto"/>
        <w:tabs>
          <w:tab w:val="left" w:pos="4862"/>
        </w:tabs>
        <w:bidi w:val="0"/>
        <w:spacing w:before="0" w:after="300" w:line="240" w:lineRule="auto"/>
        <w:ind w:left="0" w:right="0" w:firstLine="940"/>
        <w:jc w:val="left"/>
      </w:pPr>
      <w:r>
        <w:rPr>
          <w:color w:val="000000"/>
          <w:spacing w:val="0"/>
          <w:w w:val="100"/>
          <w:position w:val="0"/>
        </w:rPr>
        <w:t>地址：</w:t>
      </w:r>
      <w:r>
        <w:rPr>
          <w:u w:val="single"/>
        </w:rPr>
        <w:t xml:space="preserve"> </w:t>
      </w:r>
      <w:r>
        <w:rPr>
          <w:u w:val="single"/>
        </w:rPr>
        <w:tab/>
      </w:r>
    </w:p>
    <w:p>
      <w:pPr>
        <w:keepNext w:val="0"/>
        <w:keepLines w:val="0"/>
        <w:widowControl w:val="0"/>
        <w:shd w:val="clear" w:color="auto" w:fill="auto"/>
        <w:tabs>
          <w:tab w:val="left" w:pos="5097"/>
        </w:tabs>
        <w:bidi w:val="0"/>
        <w:spacing w:before="0" w:after="300" w:line="240" w:lineRule="auto"/>
        <w:ind w:left="0" w:right="0" w:firstLine="940"/>
        <w:jc w:val="left"/>
      </w:pPr>
      <w:r>
        <w:rPr>
          <w:color w:val="000000"/>
          <w:spacing w:val="0"/>
          <w:w w:val="100"/>
          <w:position w:val="0"/>
        </w:rPr>
        <w:t>当事人：</w:t>
      </w:r>
      <w:r>
        <w:rPr>
          <w:u w:val="single"/>
        </w:rPr>
        <w:t xml:space="preserve"> </w:t>
      </w:r>
      <w:r>
        <w:rPr>
          <w:u w:val="single"/>
        </w:rPr>
        <w:tab/>
      </w:r>
    </w:p>
    <w:p>
      <w:pPr>
        <w:keepNext w:val="0"/>
        <w:keepLines w:val="0"/>
        <w:widowControl w:val="0"/>
        <w:shd w:val="clear" w:color="auto" w:fill="auto"/>
        <w:tabs>
          <w:tab w:val="left" w:pos="4871"/>
        </w:tabs>
        <w:bidi w:val="0"/>
        <w:spacing w:before="0" w:after="300" w:line="240" w:lineRule="auto"/>
        <w:ind w:left="0" w:right="0" w:firstLine="940"/>
        <w:jc w:val="left"/>
      </w:pPr>
      <w:r>
        <w:rPr>
          <w:color w:val="000000"/>
          <w:spacing w:val="0"/>
          <w:w w:val="100"/>
          <w:position w:val="0"/>
        </w:rPr>
        <w:t>地址：</w:t>
      </w:r>
      <w:r>
        <w:rPr>
          <w:u w:val="single"/>
        </w:rPr>
        <w:t xml:space="preserve"> </w:t>
      </w:r>
      <w:r>
        <w:rPr>
          <w:u w:val="single"/>
        </w:rPr>
        <w:tab/>
      </w:r>
    </w:p>
    <w:p>
      <w:pPr>
        <w:pStyle w:val="41"/>
        <w:bidi w:val="0"/>
      </w:pPr>
      <w:bookmarkStart w:id="98" w:name="bookmark131"/>
      <w:r>
        <w:t>四</w:t>
      </w:r>
      <w:bookmarkEnd w:id="98"/>
      <w:r>
        <w:t>、</w:t>
      </w:r>
      <w:r>
        <w:tab/>
      </w:r>
      <w:r>
        <w:t>基本情况</w:t>
      </w:r>
    </w:p>
    <w:p>
      <w:pPr>
        <w:pStyle w:val="41"/>
        <w:bidi w:val="0"/>
      </w:pPr>
      <w:bookmarkStart w:id="99" w:name="bookmark132"/>
    </w:p>
    <w:p>
      <w:pPr>
        <w:pStyle w:val="41"/>
        <w:bidi w:val="0"/>
      </w:pPr>
      <w:r>
        <w:t>五</w:t>
      </w:r>
      <w:bookmarkEnd w:id="99"/>
      <w:r>
        <w:t>、</w:t>
      </w:r>
      <w:r>
        <w:tab/>
      </w:r>
      <w:r>
        <w:t>处理依据及结果</w:t>
      </w:r>
    </w:p>
    <w:p>
      <w:pPr>
        <w:pStyle w:val="41"/>
        <w:bidi w:val="0"/>
      </w:pPr>
      <w:bookmarkStart w:id="100" w:name="bookmark133"/>
    </w:p>
    <w:p>
      <w:pPr>
        <w:pStyle w:val="41"/>
        <w:bidi w:val="0"/>
      </w:pPr>
      <w:r>
        <w:t>六</w:t>
      </w:r>
      <w:bookmarkEnd w:id="100"/>
      <w:r>
        <w:t>、</w:t>
      </w:r>
      <w:r>
        <w:tab/>
      </w:r>
      <w:r>
        <w:t>其他补充事宜</w:t>
      </w:r>
    </w:p>
    <w:p>
      <w:pPr>
        <w:pStyle w:val="38"/>
        <w:bidi w:val="0"/>
      </w:pPr>
    </w:p>
    <w:p>
      <w:pPr>
        <w:pStyle w:val="38"/>
        <w:bidi w:val="0"/>
      </w:pPr>
    </w:p>
    <w:p>
      <w:pPr>
        <w:pStyle w:val="38"/>
        <w:bidi w:val="0"/>
      </w:pPr>
    </w:p>
    <w:p>
      <w:pPr>
        <w:pStyle w:val="38"/>
        <w:bidi w:val="0"/>
      </w:pPr>
      <w:r>
        <w:t>（执法机关名称）</w:t>
      </w:r>
    </w:p>
    <w:p>
      <w:pPr>
        <w:pStyle w:val="38"/>
        <w:bidi w:val="0"/>
        <w:sectPr>
          <w:footnotePr>
            <w:numFmt w:val="decimal"/>
          </w:footnotePr>
          <w:pgSz w:w="11900" w:h="16840"/>
          <w:pgMar w:top="1417" w:right="1417" w:bottom="1417" w:left="1417" w:header="0" w:footer="6" w:gutter="0"/>
          <w:pgNumType w:fmt="decimal"/>
          <w:cols w:space="0" w:num="1"/>
          <w:titlePg/>
          <w:rtlGutter w:val="0"/>
          <w:docGrid w:linePitch="360" w:charSpace="0"/>
        </w:sectPr>
      </w:pPr>
      <w:r>
        <w:t xml:space="preserve">年 </w:t>
      </w:r>
      <w:r>
        <w:rPr>
          <w:rFonts w:hint="eastAsia"/>
          <w:lang w:val="en-US" w:eastAsia="zh-CN"/>
        </w:rPr>
        <w:t xml:space="preserve">    </w:t>
      </w:r>
      <w:r>
        <w:t>月</w:t>
      </w:r>
      <w:r>
        <w:rPr>
          <w:rFonts w:hint="eastAsia"/>
          <w:lang w:val="en-US" w:eastAsia="zh-CN"/>
        </w:rPr>
        <w:t xml:space="preserve">    </w:t>
      </w:r>
      <w:r>
        <w:t xml:space="preserve"> 日</w:t>
      </w:r>
    </w:p>
    <w:p>
      <w:pPr>
        <w:pStyle w:val="4"/>
        <w:bidi w:val="0"/>
      </w:pPr>
      <w:bookmarkStart w:id="101" w:name="bookmark136"/>
      <w:bookmarkStart w:id="102" w:name="bookmark135"/>
      <w:bookmarkStart w:id="103" w:name="bookmark134"/>
      <w:r>
        <w:t>监督检査处理结果公告</w:t>
      </w:r>
      <w:bookmarkEnd w:id="101"/>
      <w:bookmarkEnd w:id="102"/>
      <w:bookmarkEnd w:id="103"/>
    </w:p>
    <w:p>
      <w:pPr>
        <w:pStyle w:val="41"/>
        <w:bidi w:val="0"/>
        <w:rPr>
          <w:rStyle w:val="44"/>
          <w:rFonts w:hint="default"/>
          <w:lang w:val="en-US" w:eastAsia="zh-CN"/>
        </w:rPr>
      </w:pPr>
      <w:r>
        <w:t>一</w:t>
      </w:r>
      <w:r>
        <w:rPr>
          <w:rFonts w:hint="eastAsia"/>
          <w:lang w:eastAsia="zh-CN"/>
        </w:rPr>
        <w:t>、</w:t>
      </w:r>
      <w:r>
        <w:t>项目编号（或招标编号、政府采购计划编号、采购计划备案文号等,如有）</w:t>
      </w:r>
      <w:r>
        <w:rPr>
          <w:rFonts w:hint="eastAsia"/>
          <w:lang w:val="en-US" w:eastAsia="zh-CN"/>
        </w:rPr>
        <w:t>:</w:t>
      </w:r>
      <w:r>
        <w:t xml:space="preserve"> </w:t>
      </w:r>
      <w:r>
        <w:rPr>
          <w:rFonts w:hint="eastAsia"/>
          <w:lang w:val="en-US" w:eastAsia="zh-CN"/>
        </w:rPr>
        <w:t xml:space="preserve"> </w:t>
      </w:r>
      <w:r>
        <w:rPr>
          <w:rStyle w:val="44"/>
        </w:rPr>
        <w:tab/>
      </w:r>
      <w:r>
        <w:rPr>
          <w:rStyle w:val="44"/>
          <w:rFonts w:hint="eastAsia"/>
          <w:lang w:val="en-US" w:eastAsia="zh-CN"/>
        </w:rPr>
        <w:t xml:space="preserve">         </w:t>
      </w:r>
    </w:p>
    <w:p>
      <w:pPr>
        <w:pStyle w:val="41"/>
        <w:bidi w:val="0"/>
        <w:rPr>
          <w:u w:val="single"/>
        </w:rPr>
      </w:pPr>
      <w:bookmarkStart w:id="104" w:name="bookmark137"/>
      <w:r>
        <w:t>二</w:t>
      </w:r>
      <w:bookmarkEnd w:id="104"/>
      <w:r>
        <w:t>、</w:t>
      </w:r>
      <w:r>
        <w:tab/>
      </w:r>
      <w:r>
        <w:t>项目名称：</w:t>
      </w:r>
      <w:r>
        <w:rPr>
          <w:u w:val="single"/>
        </w:rPr>
        <w:t xml:space="preserve"> </w:t>
      </w:r>
      <w:r>
        <w:rPr>
          <w:rFonts w:hint="eastAsia"/>
          <w:u w:val="single"/>
          <w:lang w:val="en-US" w:eastAsia="zh-CN"/>
        </w:rPr>
        <w:t xml:space="preserve">                   </w:t>
      </w:r>
      <w:r>
        <w:rPr>
          <w:u w:val="single"/>
        </w:rPr>
        <w:tab/>
      </w:r>
    </w:p>
    <w:p>
      <w:pPr>
        <w:pStyle w:val="41"/>
        <w:bidi w:val="0"/>
      </w:pPr>
      <w:bookmarkStart w:id="105" w:name="bookmark138"/>
      <w:r>
        <w:t>三</w:t>
      </w:r>
      <w:bookmarkEnd w:id="105"/>
      <w:r>
        <w:t>、</w:t>
      </w:r>
      <w:r>
        <w:tab/>
      </w:r>
      <w:r>
        <w:t>相关当事人</w:t>
      </w:r>
    </w:p>
    <w:p>
      <w:pPr>
        <w:bidi w:val="0"/>
      </w:pPr>
      <w:r>
        <w:t xml:space="preserve">当事人1: </w:t>
      </w:r>
      <w:r>
        <w:rPr>
          <w:rStyle w:val="44"/>
          <w:rFonts w:hint="eastAsia"/>
          <w:lang w:val="en-US" w:eastAsia="zh-CN"/>
        </w:rPr>
        <w:t xml:space="preserve">                         </w:t>
      </w:r>
      <w:r>
        <w:rPr>
          <w:rFonts w:hint="eastAsia"/>
          <w:lang w:val="en-US" w:eastAsia="zh-CN"/>
        </w:rPr>
        <w:t xml:space="preserve">     </w:t>
      </w:r>
      <w:r>
        <w:t xml:space="preserve"> </w:t>
      </w:r>
      <w:r>
        <w:tab/>
      </w:r>
    </w:p>
    <w:p>
      <w:pPr>
        <w:pStyle w:val="43"/>
        <w:bidi w:val="0"/>
        <w:rPr>
          <w:rStyle w:val="44"/>
        </w:rPr>
      </w:pPr>
      <w:r>
        <w:rPr>
          <w:u w:val="none"/>
        </w:rPr>
        <w:t>地址：</w:t>
      </w:r>
      <w:r>
        <w:rPr>
          <w:rStyle w:val="44"/>
        </w:rPr>
        <w:t xml:space="preserve"> </w:t>
      </w:r>
      <w:r>
        <w:rPr>
          <w:rStyle w:val="44"/>
          <w:rFonts w:hint="eastAsia"/>
          <w:lang w:val="en-US" w:eastAsia="zh-CN"/>
        </w:rPr>
        <w:t xml:space="preserve">                       </w:t>
      </w:r>
      <w:r>
        <w:rPr>
          <w:rStyle w:val="44"/>
        </w:rPr>
        <w:tab/>
      </w:r>
    </w:p>
    <w:p>
      <w:pPr>
        <w:pStyle w:val="43"/>
        <w:bidi w:val="0"/>
        <w:rPr>
          <w:rStyle w:val="44"/>
        </w:rPr>
      </w:pPr>
      <w:r>
        <w:rPr>
          <w:u w:val="none"/>
        </w:rPr>
        <w:t>当事人2：</w:t>
      </w:r>
      <w:r>
        <w:rPr>
          <w:rStyle w:val="44"/>
        </w:rPr>
        <w:t xml:space="preserve"> </w:t>
      </w:r>
      <w:r>
        <w:rPr>
          <w:rStyle w:val="44"/>
          <w:rFonts w:hint="eastAsia"/>
          <w:lang w:val="en-US" w:eastAsia="zh-CN"/>
        </w:rPr>
        <w:t xml:space="preserve">                     </w:t>
      </w:r>
      <w:r>
        <w:rPr>
          <w:rStyle w:val="44"/>
        </w:rPr>
        <w:t xml:space="preserve"> </w:t>
      </w:r>
      <w:r>
        <w:rPr>
          <w:rStyle w:val="44"/>
        </w:rPr>
        <w:tab/>
      </w:r>
    </w:p>
    <w:p>
      <w:pPr>
        <w:bidi w:val="0"/>
        <w:rPr>
          <w:rStyle w:val="44"/>
        </w:rPr>
      </w:pPr>
      <w:r>
        <w:t>地址：</w:t>
      </w:r>
      <w:r>
        <w:rPr>
          <w:rStyle w:val="44"/>
        </w:rPr>
        <w:t xml:space="preserve"> </w:t>
      </w:r>
      <w:r>
        <w:rPr>
          <w:rStyle w:val="44"/>
          <w:rFonts w:hint="eastAsia"/>
          <w:lang w:val="en-US" w:eastAsia="zh-CN"/>
        </w:rPr>
        <w:t xml:space="preserve">                       </w:t>
      </w:r>
      <w:r>
        <w:rPr>
          <w:rStyle w:val="44"/>
        </w:rPr>
        <w:tab/>
      </w:r>
    </w:p>
    <w:p>
      <w:pPr>
        <w:bidi w:val="0"/>
        <w:rPr>
          <w:rFonts w:hint="default"/>
          <w:lang w:val="en-US" w:eastAsia="zh-CN"/>
        </w:rPr>
      </w:pPr>
      <w:r>
        <w:rPr>
          <w:rFonts w:hint="eastAsia"/>
          <w:lang w:val="en-US" w:eastAsia="zh-CN"/>
        </w:rPr>
        <w:t>......</w:t>
      </w:r>
    </w:p>
    <w:p>
      <w:pPr>
        <w:pStyle w:val="11"/>
        <w:keepNext w:val="0"/>
        <w:keepLines w:val="0"/>
        <w:widowControl w:val="0"/>
        <w:shd w:val="clear" w:color="auto" w:fill="auto"/>
        <w:tabs>
          <w:tab w:val="left" w:leader="dot" w:pos="-1225"/>
        </w:tabs>
        <w:bidi w:val="0"/>
        <w:spacing w:before="0" w:after="0" w:line="240" w:lineRule="auto"/>
        <w:ind w:left="0" w:right="0" w:hanging="1700"/>
        <w:jc w:val="left"/>
        <w:rPr>
          <w:sz w:val="26"/>
          <w:szCs w:val="26"/>
        </w:rPr>
      </w:pPr>
    </w:p>
    <w:p>
      <w:pPr>
        <w:pStyle w:val="41"/>
        <w:bidi w:val="0"/>
      </w:pPr>
      <w:bookmarkStart w:id="106" w:name="bookmark139"/>
      <w:r>
        <w:t>四</w:t>
      </w:r>
      <w:bookmarkEnd w:id="106"/>
      <w:r>
        <w:t>、基本情况</w:t>
      </w:r>
    </w:p>
    <w:p>
      <w:pPr>
        <w:pStyle w:val="11"/>
        <w:keepNext w:val="0"/>
        <w:keepLines w:val="0"/>
        <w:pageBreakBefore w:val="0"/>
        <w:widowControl w:val="0"/>
        <w:shd w:val="clear" w:color="auto" w:fill="auto"/>
        <w:tabs>
          <w:tab w:val="left" w:pos="976"/>
        </w:tabs>
        <w:kinsoku/>
        <w:wordWrap/>
        <w:overflowPunct/>
        <w:topLinePunct w:val="0"/>
        <w:autoSpaceDE/>
        <w:autoSpaceDN/>
        <w:bidi w:val="0"/>
        <w:adjustRightInd/>
        <w:snapToGrid/>
        <w:spacing w:before="0" w:after="0" w:line="360" w:lineRule="auto"/>
        <w:ind w:left="0" w:right="0" w:firstLine="442"/>
        <w:jc w:val="left"/>
        <w:textAlignment w:val="auto"/>
        <w:rPr>
          <w:color w:val="000000"/>
          <w:spacing w:val="0"/>
          <w:w w:val="100"/>
          <w:position w:val="0"/>
          <w:sz w:val="26"/>
          <w:szCs w:val="26"/>
        </w:rPr>
      </w:pPr>
      <w:bookmarkStart w:id="107" w:name="bookmark140"/>
    </w:p>
    <w:p>
      <w:pPr>
        <w:pStyle w:val="41"/>
        <w:bidi w:val="0"/>
      </w:pPr>
      <w:r>
        <w:t>五</w:t>
      </w:r>
      <w:bookmarkEnd w:id="107"/>
      <w:r>
        <w:t>、</w:t>
      </w:r>
      <w:r>
        <w:tab/>
      </w:r>
      <w:r>
        <w:t>处理依据及结果</w:t>
      </w:r>
    </w:p>
    <w:p>
      <w:pPr>
        <w:pStyle w:val="41"/>
        <w:bidi w:val="0"/>
      </w:pPr>
      <w:bookmarkStart w:id="108" w:name="bookmark141"/>
    </w:p>
    <w:p>
      <w:pPr>
        <w:pStyle w:val="41"/>
        <w:bidi w:val="0"/>
      </w:pPr>
      <w:r>
        <w:t>六</w:t>
      </w:r>
      <w:bookmarkEnd w:id="108"/>
      <w:r>
        <w:t>、</w:t>
      </w:r>
      <w:r>
        <w:tab/>
      </w:r>
      <w:r>
        <w:t>其他补充事宜</w:t>
      </w:r>
    </w:p>
    <w:p>
      <w:pPr>
        <w:pStyle w:val="38"/>
        <w:bidi w:val="0"/>
      </w:pPr>
      <w:r>
        <w:t>（执法机关名称）</w:t>
      </w:r>
    </w:p>
    <w:p>
      <w:pPr>
        <w:pStyle w:val="38"/>
        <w:bidi w:val="0"/>
      </w:pPr>
      <w:r>
        <w:t xml:space="preserve">年 </w:t>
      </w:r>
      <w:r>
        <w:rPr>
          <w:rFonts w:hint="eastAsia"/>
          <w:lang w:val="en-US" w:eastAsia="zh-CN"/>
        </w:rPr>
        <w:t xml:space="preserve">    </w:t>
      </w:r>
      <w:r>
        <w:t xml:space="preserve">月 </w:t>
      </w:r>
      <w:r>
        <w:rPr>
          <w:rFonts w:hint="eastAsia"/>
          <w:lang w:val="en-US" w:eastAsia="zh-CN"/>
        </w:rPr>
        <w:t xml:space="preserve">    </w:t>
      </w:r>
      <w:r>
        <w:t>日</w:t>
      </w:r>
    </w:p>
    <w:p>
      <w:pPr>
        <w:pStyle w:val="17"/>
        <w:keepNext/>
        <w:keepLines/>
        <w:widowControl w:val="0"/>
        <w:shd w:val="clear" w:color="auto" w:fill="auto"/>
        <w:bidi w:val="0"/>
        <w:spacing w:before="0" w:after="920" w:line="240" w:lineRule="auto"/>
        <w:ind w:left="0" w:right="0" w:firstLine="0"/>
        <w:jc w:val="center"/>
        <w:rPr>
          <w:color w:val="000000"/>
          <w:spacing w:val="0"/>
          <w:w w:val="100"/>
          <w:position w:val="0"/>
        </w:rPr>
        <w:sectPr>
          <w:footerReference r:id="rId35" w:type="first"/>
          <w:footerReference r:id="rId33" w:type="default"/>
          <w:footerReference r:id="rId34" w:type="even"/>
          <w:footnotePr>
            <w:numFmt w:val="decimal"/>
          </w:footnotePr>
          <w:pgSz w:w="11900" w:h="16840"/>
          <w:pgMar w:top="1417" w:right="1417" w:bottom="1417" w:left="1417" w:header="0" w:footer="6" w:gutter="0"/>
          <w:pgNumType w:fmt="decimal"/>
          <w:cols w:space="0" w:num="1"/>
          <w:titlePg/>
          <w:rtlGutter w:val="0"/>
          <w:docGrid w:linePitch="360" w:charSpace="0"/>
        </w:sectPr>
      </w:pPr>
      <w:bookmarkStart w:id="109" w:name="bookmark143"/>
      <w:bookmarkStart w:id="110" w:name="bookmark142"/>
      <w:bookmarkStart w:id="111" w:name="bookmark144"/>
    </w:p>
    <w:p>
      <w:pPr>
        <w:pStyle w:val="4"/>
        <w:bidi w:val="0"/>
      </w:pPr>
      <w:bookmarkStart w:id="115" w:name="_GoBack"/>
      <w:bookmarkEnd w:id="115"/>
      <w:r>
        <w:t>集中釆购机构考核结果公告</w:t>
      </w:r>
      <w:bookmarkEnd w:id="109"/>
      <w:bookmarkEnd w:id="110"/>
      <w:bookmarkEnd w:id="111"/>
    </w:p>
    <w:p>
      <w:pPr>
        <w:pStyle w:val="40"/>
        <w:bidi w:val="0"/>
        <w:rPr>
          <w:rStyle w:val="44"/>
        </w:rPr>
      </w:pPr>
      <w:r>
        <w:rPr>
          <w:rFonts w:hint="eastAsia"/>
          <w:lang w:eastAsia="zh-CN"/>
        </w:rPr>
        <w:t>一、</w:t>
      </w:r>
      <w:r>
        <w:t>考核单位名称：</w:t>
      </w:r>
      <w:r>
        <w:rPr>
          <w:rStyle w:val="44"/>
          <w:rFonts w:hint="eastAsia"/>
          <w:lang w:val="en-US" w:eastAsia="zh-CN"/>
        </w:rPr>
        <w:t xml:space="preserve">                              </w:t>
      </w:r>
      <w:r>
        <w:rPr>
          <w:rStyle w:val="44"/>
        </w:rPr>
        <w:t xml:space="preserve"> </w:t>
      </w:r>
      <w:r>
        <w:rPr>
          <w:rStyle w:val="44"/>
        </w:rPr>
        <w:tab/>
      </w:r>
    </w:p>
    <w:p>
      <w:pPr>
        <w:pStyle w:val="40"/>
        <w:bidi w:val="0"/>
        <w:rPr>
          <w:rStyle w:val="44"/>
        </w:rPr>
      </w:pPr>
      <w:r>
        <w:t>二、被考核单位名称：</w:t>
      </w:r>
      <w:r>
        <w:rPr>
          <w:rFonts w:hint="eastAsia"/>
          <w:lang w:val="en-US" w:eastAsia="zh-CN"/>
        </w:rPr>
        <w:t xml:space="preserve"> </w:t>
      </w:r>
      <w:r>
        <w:rPr>
          <w:rStyle w:val="44"/>
        </w:rPr>
        <w:t xml:space="preserve"> </w:t>
      </w:r>
      <w:r>
        <w:rPr>
          <w:rStyle w:val="44"/>
          <w:rFonts w:hint="eastAsia"/>
          <w:lang w:val="en-US" w:eastAsia="zh-CN"/>
        </w:rPr>
        <w:t xml:space="preserve">                         </w:t>
      </w:r>
      <w:r>
        <w:rPr>
          <w:rStyle w:val="44"/>
        </w:rPr>
        <w:tab/>
      </w:r>
    </w:p>
    <w:p>
      <w:pPr>
        <w:pStyle w:val="40"/>
        <w:bidi w:val="0"/>
      </w:pPr>
      <w:r>
        <w:t>三</w:t>
      </w:r>
      <w:r>
        <w:rPr>
          <w:rFonts w:hint="eastAsia"/>
          <w:lang w:eastAsia="zh-CN"/>
        </w:rPr>
        <w:t>、</w:t>
      </w:r>
      <w:r>
        <w:t xml:space="preserve"> 考核内容</w:t>
      </w:r>
    </w:p>
    <w:p>
      <w:pPr>
        <w:pStyle w:val="40"/>
        <w:bidi w:val="0"/>
      </w:pPr>
      <w:bookmarkStart w:id="112" w:name="bookmark145"/>
    </w:p>
    <w:p>
      <w:pPr>
        <w:pStyle w:val="40"/>
        <w:bidi w:val="0"/>
      </w:pPr>
      <w:r>
        <w:t>四</w:t>
      </w:r>
      <w:bookmarkEnd w:id="112"/>
      <w:r>
        <w:t>、</w:t>
      </w:r>
      <w:r>
        <w:tab/>
      </w:r>
      <w:r>
        <w:t>考核方法</w:t>
      </w:r>
    </w:p>
    <w:p>
      <w:pPr>
        <w:pStyle w:val="40"/>
        <w:bidi w:val="0"/>
      </w:pPr>
      <w:bookmarkStart w:id="113" w:name="bookmark146"/>
    </w:p>
    <w:p>
      <w:pPr>
        <w:pStyle w:val="40"/>
        <w:bidi w:val="0"/>
      </w:pPr>
      <w:r>
        <w:t>五</w:t>
      </w:r>
      <w:bookmarkEnd w:id="113"/>
      <w:r>
        <w:t>、</w:t>
      </w:r>
      <w:r>
        <w:tab/>
      </w:r>
      <w:r>
        <w:t>工作成效及存在问题</w:t>
      </w:r>
    </w:p>
    <w:p>
      <w:pPr>
        <w:pStyle w:val="40"/>
        <w:bidi w:val="0"/>
      </w:pPr>
    </w:p>
    <w:p>
      <w:pPr>
        <w:pStyle w:val="40"/>
        <w:bidi w:val="0"/>
      </w:pPr>
      <w:r>
        <w:t>六</w:t>
      </w:r>
      <w:r>
        <w:rPr>
          <w:rFonts w:hint="eastAsia"/>
          <w:lang w:eastAsia="zh-CN"/>
        </w:rPr>
        <w:t>、</w:t>
      </w:r>
      <w:r>
        <w:t>考核结果</w:t>
      </w:r>
    </w:p>
    <w:p>
      <w:pPr>
        <w:pStyle w:val="40"/>
        <w:bidi w:val="0"/>
      </w:pPr>
      <w:bookmarkStart w:id="114" w:name="bookmark147"/>
    </w:p>
    <w:p>
      <w:pPr>
        <w:pStyle w:val="40"/>
        <w:bidi w:val="0"/>
      </w:pPr>
      <w:r>
        <w:t>七</w:t>
      </w:r>
      <w:bookmarkEnd w:id="114"/>
      <w:r>
        <w:t>、其他补充事宜</w:t>
      </w:r>
    </w:p>
    <w:p>
      <w:pPr>
        <w:pStyle w:val="38"/>
        <w:bidi w:val="0"/>
        <w:sectPr>
          <w:footnotePr>
            <w:numFmt w:val="decimal"/>
          </w:footnotePr>
          <w:pgSz w:w="11900" w:h="16840"/>
          <w:pgMar w:top="1417" w:right="1417" w:bottom="1417" w:left="1417" w:header="0" w:footer="6" w:gutter="0"/>
          <w:pgNumType w:fmt="decimal"/>
          <w:cols w:space="0" w:num="1"/>
          <w:titlePg/>
          <w:rtlGutter w:val="0"/>
          <w:docGrid w:linePitch="360" w:charSpace="0"/>
        </w:sectPr>
      </w:pPr>
      <w:r>
        <w:rPr>
          <w:rFonts w:hint="eastAsia"/>
          <w:lang w:val="en-US" w:eastAsia="zh-CN"/>
        </w:rPr>
        <w:t xml:space="preserve">   </w:t>
      </w:r>
      <w:r>
        <w:t>年</w:t>
      </w:r>
      <w:r>
        <w:rPr>
          <w:rFonts w:hint="eastAsia"/>
          <w:lang w:val="en-US" w:eastAsia="zh-CN"/>
        </w:rPr>
        <w:t xml:space="preserve">   </w:t>
      </w:r>
      <w:r>
        <w:t xml:space="preserve"> 月 </w:t>
      </w:r>
      <w:r>
        <w:rPr>
          <w:rFonts w:hint="eastAsia"/>
          <w:lang w:val="en-US" w:eastAsia="zh-CN"/>
        </w:rPr>
        <w:t xml:space="preserve">   </w:t>
      </w:r>
      <w:r>
        <w:t>日</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5"/>
        <w:bidi w:val="0"/>
      </w:pPr>
      <w: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271780</wp:posOffset>
                </wp:positionV>
                <wp:extent cx="5816600" cy="11430"/>
                <wp:effectExtent l="0" t="0" r="0" b="0"/>
                <wp:wrapNone/>
                <wp:docPr id="4" name="直接连接符 4"/>
                <wp:cNvGraphicFramePr/>
                <a:graphic xmlns:a="http://schemas.openxmlformats.org/drawingml/2006/main">
                  <a:graphicData uri="http://schemas.microsoft.com/office/word/2010/wordprocessingShape">
                    <wps:wsp>
                      <wps:cNvCnPr/>
                      <wps:spPr>
                        <a:xfrm flipV="1">
                          <a:off x="870585" y="6507480"/>
                          <a:ext cx="5816600" cy="11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35pt;margin-top:21.4pt;height:0.9pt;width:458pt;z-index:251658240;mso-width-relative:page;mso-height-relative:page;" filled="f" stroked="t" coordsize="21600,21600" o:gfxdata="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NFKaDYAAAACAEAAA8AAAAAAAAAAQAgAAAAIgAAAGRycy9kb3ducmV2LnhtbFBLAQIUABQA&#10;AAAIAIdO4kCJ/Tbw8AEAALQDAAAOAAAAAAAAAAEAIAAAACcBAABkcnMvZTJvRG9jLnhtbFBLBQYA&#10;AAAABgAGAFkBAACJBQAAAAA=&#10;">
                <v:fill on="f" focussize="0,0"/>
                <v:stroke weight="1pt" color="#000000 [3213]" joinstyle="round"/>
                <v:imagedata o:title=""/>
                <o:lock v:ext="edit" aspectratio="f"/>
              </v:line>
            </w:pict>
          </mc:Fallback>
        </mc:AlternateContent>
      </w:r>
      <w:r>
        <w:t>信息公开选项：主动公开</w:t>
      </w:r>
    </w:p>
    <w:p>
      <w:pPr>
        <w:pStyle w:val="36"/>
        <w:keepNext w:val="0"/>
        <w:keepLines w:val="0"/>
        <w:pageBreakBefore w:val="0"/>
        <w:widowControl w:val="0"/>
        <w:kinsoku/>
        <w:wordWrap/>
        <w:overflowPunct/>
        <w:topLinePunct w:val="0"/>
        <w:autoSpaceDE/>
        <w:autoSpaceDN/>
        <w:bidi w:val="0"/>
        <w:adjustRightInd/>
        <w:snapToGrid/>
        <w:ind w:left="560" w:leftChars="0" w:hanging="560" w:hangingChars="200"/>
        <w:textAlignment w:val="auto"/>
      </w:pPr>
      <w:r>
        <w:rPr>
          <w:sz w:val="28"/>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1121410</wp:posOffset>
                </wp:positionV>
                <wp:extent cx="5816600" cy="11430"/>
                <wp:effectExtent l="0" t="4445" r="12700" b="12700"/>
                <wp:wrapNone/>
                <wp:docPr id="5" name="直接连接符 5"/>
                <wp:cNvGraphicFramePr/>
                <a:graphic xmlns:a="http://schemas.openxmlformats.org/drawingml/2006/main">
                  <a:graphicData uri="http://schemas.microsoft.com/office/word/2010/wordprocessingShape">
                    <wps:wsp>
                      <wps:cNvCnPr/>
                      <wps:spPr>
                        <a:xfrm flipV="1">
                          <a:off x="0" y="0"/>
                          <a:ext cx="5816600" cy="114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35pt;margin-top:88.3pt;height:0.9pt;width:458pt;z-index:251659264;mso-width-relative:page;mso-height-relative:page;" filled="f" stroked="t" coordsize="21600,21600" o:gfxdata="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mxqkNoA&#10;AAAKAQAADwAAAAAAAAABACAAAAAiAAAAZHJzL2Rvd25yZXYueG1sUEsBAhQAFAAAAAgAh07iQBdx&#10;3qnkAQAAqAMAAA4AAAAAAAAAAQAgAAAAKQEAAGRycy9lMm9Eb2MueG1sUEsFBgAAAAAGAAYAWQEA&#10;AH8FAAAAAA==&#10;">
                <v:fill on="f" focussize="0,0"/>
                <v:stroke weight="0.5pt" color="#000000 [3213]" joinstyle="round"/>
                <v:imagedata o:title=""/>
                <o:lock v:ext="edit" aspectratio="f"/>
              </v:line>
            </w:pict>
          </mc:Fallback>
        </mc:AlternateContent>
      </w:r>
      <w:r>
        <w:t>抄送：中央军委后勤保障部采购管理局，财政部各地监管局，中共中央直属机关采购中心、中央国家机关政府采购中心、全国人大机关采购中心，国家税务总局集中釆购中心、海关总署物资装备釆购中心、中国人民银行集中采购中心、公安部警用装备釆购中心。</w:t>
      </w:r>
    </w:p>
    <w:p>
      <w:pPr>
        <w:bidi w:val="0"/>
        <w:ind w:left="0" w:leftChars="0" w:firstLine="0" w:firstLineChars="0"/>
        <w:rPr>
          <w:rStyle w:val="39"/>
        </w:rPr>
      </w:pPr>
      <w:r>
        <w:rPr>
          <w:sz w:val="28"/>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224790</wp:posOffset>
                </wp:positionV>
                <wp:extent cx="5816600" cy="1143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816600" cy="114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35pt;margin-top:17.7pt;height:0.9pt;width:458pt;z-index:251660288;mso-width-relative:page;mso-height-relative:page;" filled="f" stroked="t" coordsize="21600,21600" o:gfxdata="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f6V5dkAAAAI&#10;AQAADwAAAAAAAAABACAAAAAiAAAAZHJzL2Rvd25yZXYueG1sUEsBAhQAFAAAAAgAh07iQMKw2/7i&#10;AQAAqQMAAA4AAAAAAAAAAQAgAAAAKAEAAGRycy9lMm9Eb2MueG1sUEsFBgAAAAAGAAYAWQEAAHwF&#10;AAAAAA==&#10;">
                <v:fill on="f" focussize="0,0"/>
                <v:stroke weight="1pt" color="#000000 [3213]" joinstyle="round"/>
                <v:imagedata o:title=""/>
                <o:lock v:ext="edit" aspectratio="f"/>
              </v:line>
            </w:pict>
          </mc:Fallback>
        </mc:AlternateContent>
      </w:r>
      <w:r>
        <w:rPr>
          <w:rStyle w:val="37"/>
        </w:rPr>
        <w:t>财政部办公厅</w:t>
      </w:r>
      <w:r>
        <w:rPr>
          <w:rStyle w:val="37"/>
          <w:rFonts w:hint="eastAsia"/>
          <w:lang w:val="en-US" w:eastAsia="zh-CN"/>
        </w:rPr>
        <w:t xml:space="preserve"> </w:t>
      </w:r>
      <w:r>
        <w:rPr>
          <w:rFonts w:hint="eastAsia" w:eastAsia="宋体"/>
          <w:lang w:val="en-US" w:eastAsia="zh-CN"/>
        </w:rPr>
        <w:t xml:space="preserve">    </w:t>
      </w:r>
      <w:r>
        <w:rPr>
          <w:rFonts w:hint="eastAsia"/>
          <w:lang w:val="en-US" w:eastAsia="zh-CN"/>
        </w:rPr>
        <w:t xml:space="preserve">                                       </w:t>
      </w:r>
      <w:r>
        <w:rPr>
          <w:rStyle w:val="39"/>
        </w:rPr>
        <w:t>2020年3月23日印发</w:t>
      </w:r>
    </w:p>
    <w:p>
      <w:pPr>
        <w:pStyle w:val="36"/>
        <w:bidi w:val="0"/>
      </w:pPr>
    </w:p>
    <w:p>
      <w:pPr>
        <w:bidi w:val="0"/>
      </w:pPr>
    </w:p>
    <w:p>
      <w:pPr>
        <w:bidi w:val="0"/>
      </w:pPr>
    </w:p>
    <w:p>
      <w:pPr>
        <w:pStyle w:val="36"/>
        <w:bidi w:val="0"/>
      </w:pPr>
    </w:p>
    <w:sectPr>
      <w:footerReference r:id="rId36" w:type="default"/>
      <w:footerReference r:id="rId37" w:type="even"/>
      <w:footnotePr>
        <w:numFmt w:val="decimal"/>
      </w:footnotePr>
      <w:pgSz w:w="11900" w:h="16840"/>
      <w:pgMar w:top="1417" w:right="1417" w:bottom="1417" w:left="1417" w:header="0" w:footer="6" w:gutter="0"/>
      <w:pgNumType w:fmt="decimal"/>
      <w:cols w:space="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6294755</wp:posOffset>
              </wp:positionH>
              <wp:positionV relativeFrom="page">
                <wp:posOffset>9940290</wp:posOffset>
              </wp:positionV>
              <wp:extent cx="292735" cy="103505"/>
              <wp:effectExtent l="0" t="0" r="0" b="0"/>
              <wp:wrapNone/>
              <wp:docPr id="43" name="Shape 43"/>
              <wp:cNvGraphicFramePr/>
              <a:graphic xmlns:a="http://schemas.openxmlformats.org/drawingml/2006/main">
                <a:graphicData uri="http://schemas.microsoft.com/office/word/2010/wordprocessingShape">
                  <wps:wsp>
                    <wps:cNvSpPr txBox="1"/>
                    <wps:spPr>
                      <a:xfrm>
                        <a:off x="0" y="0"/>
                        <a:ext cx="292735" cy="10350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—13</w:t>
                          </w:r>
                        </w:p>
                      </w:txbxContent>
                    </wps:txbx>
                    <wps:bodyPr wrap="none" lIns="0" tIns="0" rIns="0" bIns="0">
                      <a:spAutoFit/>
                    </wps:bodyPr>
                  </wps:wsp>
                </a:graphicData>
              </a:graphic>
            </wp:anchor>
          </w:drawing>
        </mc:Choice>
        <mc:Fallback>
          <w:pict>
            <v:shape id="Shape 43" o:spid="_x0000_s1026" o:spt="202" type="#_x0000_t202" style="position:absolute;left:0pt;margin-left:495.65pt;margin-top:782.7pt;height:8.15pt;width:23.05pt;mso-position-horizontal-relative:page;mso-position-vertical-relative:page;mso-wrap-style:none;z-index:-440400896;mso-width-relative:page;mso-height-relative:page;" filled="f" stroked="f" coordsize="21600,21600" o:gfxdata="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Yq4CS&#10;2QAAAA4BAAAPAAAAAAAAAAEAIAAAACIAAABkcnMvZG93bnJldi54bWxQSwECFAAUAAAACACHTuJA&#10;vzrhz64BAABxAwAADgAAAAAAAAABACAAAAAoAQAAZHJzL2Uyb0RvYy54bWxQSwUGAAAAAAYABgBZ&#10;AQAASAU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6288405</wp:posOffset>
              </wp:positionH>
              <wp:positionV relativeFrom="page">
                <wp:posOffset>9825990</wp:posOffset>
              </wp:positionV>
              <wp:extent cx="450850" cy="103505"/>
              <wp:effectExtent l="0" t="0" r="0" b="0"/>
              <wp:wrapNone/>
              <wp:docPr id="51" name="Shape 51"/>
              <wp:cNvGraphicFramePr/>
              <a:graphic xmlns:a="http://schemas.openxmlformats.org/drawingml/2006/main">
                <a:graphicData uri="http://schemas.microsoft.com/office/word/2010/wordprocessingShape">
                  <wps:wsp>
                    <wps:cNvSpPr txBox="1"/>
                    <wps:spPr>
                      <a:xfrm>
                        <a:off x="0" y="0"/>
                        <a:ext cx="450850" cy="10350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—15</w:t>
                          </w:r>
                          <w:r>
                            <w:rPr>
                              <w:color w:val="000000"/>
                              <w:spacing w:val="0"/>
                              <w:w w:val="100"/>
                              <w:position w:val="0"/>
                              <w:sz w:val="24"/>
                              <w:szCs w:val="24"/>
                            </w:rPr>
                            <w:t>—</w:t>
                          </w:r>
                        </w:p>
                      </w:txbxContent>
                    </wps:txbx>
                    <wps:bodyPr wrap="none" lIns="0" tIns="0" rIns="0" bIns="0">
                      <a:spAutoFit/>
                    </wps:bodyPr>
                  </wps:wsp>
                </a:graphicData>
              </a:graphic>
            </wp:anchor>
          </w:drawing>
        </mc:Choice>
        <mc:Fallback>
          <w:pict>
            <v:shape id="Shape 51" o:spid="_x0000_s1026" o:spt="202" type="#_x0000_t202" style="position:absolute;left:0pt;margin-left:495.15pt;margin-top:773.7pt;height:8.15pt;width:35.5pt;mso-position-horizontal-relative:page;mso-position-vertical-relative:page;mso-wrap-style:none;z-index:-440400896;mso-width-relative:page;mso-height-relative:page;" filled="f" stroked="f" coordsize="21600,21600" o:gfxdata="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cVKz9gA&#10;AAAOAQAADwAAAAAAAAABACAAAAAiAAAAZHJzL2Rvd25yZXYueG1sUEsBAhQAFAAAAAgAh07iQGww&#10;fRetAQAAcQMAAA4AAAAAAAAAAQAgAAAAJwEAAGRycy9lMm9Eb2MueG1sUEsFBgAAAAAGAAYAWQEA&#10;AEYFA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—15</w:t>
                    </w:r>
                    <w:r>
                      <w:rPr>
                        <w:color w:val="000000"/>
                        <w:spacing w:val="0"/>
                        <w:w w:val="100"/>
                        <w:position w:val="0"/>
                        <w:sz w:val="24"/>
                        <w:szCs w:val="24"/>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ind w:left="0" w:leftChars="0" w:firstLine="0" w:firstLineChars="0"/>
    </w:pPr>
    <w:r>
      <mc:AlternateContent>
        <mc:Choice Requires="wps">
          <w:drawing>
            <wp:anchor distT="0" distB="0" distL="0" distR="0" simplePos="0" relativeHeight="62915584" behindDoc="1" locked="0" layoutInCell="1" allowOverlap="1">
              <wp:simplePos x="0" y="0"/>
              <wp:positionH relativeFrom="page">
                <wp:posOffset>3816350</wp:posOffset>
              </wp:positionH>
              <wp:positionV relativeFrom="page">
                <wp:posOffset>9598660</wp:posOffset>
              </wp:positionV>
              <wp:extent cx="82550" cy="76200"/>
              <wp:effectExtent l="0" t="0" r="0" b="0"/>
              <wp:wrapNone/>
              <wp:docPr id="65" name="Shape 65"/>
              <wp:cNvGraphicFramePr/>
              <a:graphic xmlns:a="http://schemas.openxmlformats.org/drawingml/2006/main">
                <a:graphicData uri="http://schemas.microsoft.com/office/word/2010/wordprocessingShape">
                  <wps:wsp>
                    <wps:cNvSpPr txBox="1"/>
                    <wps:spPr>
                      <a:xfrm>
                        <a:off x="0" y="0"/>
                        <a:ext cx="82550"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18</w:t>
                          </w:r>
                        </w:p>
                      </w:txbxContent>
                    </wps:txbx>
                    <wps:bodyPr wrap="none" lIns="0" tIns="0" rIns="0" bIns="0">
                      <a:spAutoFit/>
                    </wps:bodyPr>
                  </wps:wsp>
                </a:graphicData>
              </a:graphic>
            </wp:anchor>
          </w:drawing>
        </mc:Choice>
        <mc:Fallback>
          <w:pict>
            <v:shape id="Shape 65" o:spid="_x0000_s1026" o:spt="202" type="#_x0000_t202" style="position:absolute;left:0pt;margin-left:300.5pt;margin-top:755.8pt;height:6pt;width:6.5pt;mso-position-horizontal-relative:page;mso-position-vertical-relative:page;mso-wrap-style:none;z-index:-440400896;mso-width-relative:page;mso-height-relative:page;" filled="f" stroked="f" coordsize="21600,21600" o:gfxdata="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DPU0A1wAAAA0B&#10;AAAPAAAAAAAAAAEAIAAAACIAAABkcnMvZG93bnJldi54bWxQSwECFAAUAAAACACHTuJAicEP26oB&#10;AABvAwAADgAAAAAAAAABACAAAAAmAQAAZHJzL2Uyb0RvYy54bWxQSwUGAAAAAAYABgBZAQAAQgUA&#10;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18</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3816350</wp:posOffset>
              </wp:positionH>
              <wp:positionV relativeFrom="page">
                <wp:posOffset>9598660</wp:posOffset>
              </wp:positionV>
              <wp:extent cx="82550" cy="76200"/>
              <wp:effectExtent l="0" t="0" r="0" b="0"/>
              <wp:wrapNone/>
              <wp:docPr id="69" name="Shape 69"/>
              <wp:cNvGraphicFramePr/>
              <a:graphic xmlns:a="http://schemas.openxmlformats.org/drawingml/2006/main">
                <a:graphicData uri="http://schemas.microsoft.com/office/word/2010/wordprocessingShape">
                  <wps:wsp>
                    <wps:cNvSpPr txBox="1"/>
                    <wps:spPr>
                      <a:xfrm>
                        <a:off x="0" y="0"/>
                        <a:ext cx="82550"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18</w:t>
                          </w:r>
                        </w:p>
                      </w:txbxContent>
                    </wps:txbx>
                    <wps:bodyPr wrap="none" lIns="0" tIns="0" rIns="0" bIns="0">
                      <a:spAutoFit/>
                    </wps:bodyPr>
                  </wps:wsp>
                </a:graphicData>
              </a:graphic>
            </wp:anchor>
          </w:drawing>
        </mc:Choice>
        <mc:Fallback>
          <w:pict>
            <v:shape id="Shape 69" o:spid="_x0000_s1026" o:spt="202" type="#_x0000_t202" style="position:absolute;left:0pt;margin-left:300.5pt;margin-top:755.8pt;height:6pt;width:6.5pt;mso-position-horizontal-relative:page;mso-position-vertical-relative:page;mso-wrap-style:none;z-index:-440400896;mso-width-relative:page;mso-height-relative:page;" filled="f" stroked="f" coordsize="21600,21600" o:gfxdata="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1NANcAAAAN&#10;AQAADwAAAAAAAAABACAAAAAiAAAAZHJzL2Rvd25yZXYueG1sUEsBAhQAFAAAAAgAh07iQMF/C4qr&#10;AQAAbwMAAA4AAAAAAAAAAQAgAAAAJgEAAGRycy9lMm9Eb2MueG1sUEsFBgAAAAAGAAYAWQEAAEMF&#10;A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18</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3816350</wp:posOffset>
              </wp:positionH>
              <wp:positionV relativeFrom="page">
                <wp:posOffset>9598660</wp:posOffset>
              </wp:positionV>
              <wp:extent cx="82550" cy="76200"/>
              <wp:effectExtent l="0" t="0" r="0" b="0"/>
              <wp:wrapNone/>
              <wp:docPr id="87" name="Shape 87"/>
              <wp:cNvGraphicFramePr/>
              <a:graphic xmlns:a="http://schemas.openxmlformats.org/drawingml/2006/main">
                <a:graphicData uri="http://schemas.microsoft.com/office/word/2010/wordprocessingShape">
                  <wps:wsp>
                    <wps:cNvSpPr txBox="1"/>
                    <wps:spPr>
                      <a:xfrm>
                        <a:off x="0" y="0"/>
                        <a:ext cx="82550"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18</w:t>
                          </w:r>
                        </w:p>
                      </w:txbxContent>
                    </wps:txbx>
                    <wps:bodyPr wrap="none" lIns="0" tIns="0" rIns="0" bIns="0">
                      <a:spAutoFit/>
                    </wps:bodyPr>
                  </wps:wsp>
                </a:graphicData>
              </a:graphic>
            </wp:anchor>
          </w:drawing>
        </mc:Choice>
        <mc:Fallback>
          <w:pict>
            <v:shape id="Shape 87" o:spid="_x0000_s1026" o:spt="202" type="#_x0000_t202" style="position:absolute;left:0pt;margin-left:300.5pt;margin-top:755.8pt;height:6pt;width:6.5pt;mso-position-horizontal-relative:page;mso-position-vertical-relative:page;mso-wrap-style:none;z-index:-440400896;mso-width-relative:page;mso-height-relative:page;" filled="f" stroked="f" coordsize="21600,21600" o:gfxdata="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1NANcAAAAN&#10;AQAADwAAAAAAAAABACAAAAAiAAAAZHJzL2Rvd25yZXYueG1sUEsBAhQAFAAAAAgAh07iQPMbPq+r&#10;AQAAbwMAAA4AAAAAAAAAAQAgAAAAJgEAAGRycy9lMm9Eb2MueG1sUEsFBgAAAAAGAAYAWQEAAEMF&#10;A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18</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3819525</wp:posOffset>
              </wp:positionH>
              <wp:positionV relativeFrom="page">
                <wp:posOffset>9595485</wp:posOffset>
              </wp:positionV>
              <wp:extent cx="88265" cy="76200"/>
              <wp:effectExtent l="0" t="0" r="0" b="0"/>
              <wp:wrapNone/>
              <wp:docPr id="91" name="Shape 91"/>
              <wp:cNvGraphicFramePr/>
              <a:graphic xmlns:a="http://schemas.openxmlformats.org/drawingml/2006/main">
                <a:graphicData uri="http://schemas.microsoft.com/office/word/2010/wordprocessingShape">
                  <wps:wsp>
                    <wps:cNvSpPr txBox="1"/>
                    <wps:spPr>
                      <a:xfrm>
                        <a:off x="0" y="0"/>
                        <a:ext cx="88265"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17</w:t>
                          </w:r>
                        </w:p>
                      </w:txbxContent>
                    </wps:txbx>
                    <wps:bodyPr wrap="none" lIns="0" tIns="0" rIns="0" bIns="0">
                      <a:spAutoFit/>
                    </wps:bodyPr>
                  </wps:wsp>
                </a:graphicData>
              </a:graphic>
            </wp:anchor>
          </w:drawing>
        </mc:Choice>
        <mc:Fallback>
          <w:pict>
            <v:shape id="Shape 91" o:spid="_x0000_s1026" o:spt="202" type="#_x0000_t202" style="position:absolute;left:0pt;margin-left:300.75pt;margin-top:755.55pt;height:6pt;width:6.95pt;mso-position-horizontal-relative:page;mso-position-vertical-relative:page;mso-wrap-style:none;z-index:-440400896;mso-width-relative:page;mso-height-relative:page;" filled="f" stroked="f" coordsize="21600,21600" o:gfxdata="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GVU/zXAAAA&#10;DQEAAA8AAAAAAAAAAQAgAAAAIgAAAGRycy9kb3ducmV2LnhtbFBLAQIUABQAAAAIAIdO4kBs2JES&#10;rAEAAG8DAAAOAAAAAAAAAAEAIAAAACYBAABkcnMvZTJvRG9jLnhtbFBLBQYAAAAABgAGAFkBAABE&#10;BQ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17</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3841750</wp:posOffset>
              </wp:positionH>
              <wp:positionV relativeFrom="page">
                <wp:posOffset>9595485</wp:posOffset>
              </wp:positionV>
              <wp:extent cx="97790" cy="76200"/>
              <wp:effectExtent l="0" t="0" r="0" b="0"/>
              <wp:wrapNone/>
              <wp:docPr id="111" name="Shape 111"/>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24</w:t>
                          </w:r>
                        </w:p>
                      </w:txbxContent>
                    </wps:txbx>
                    <wps:bodyPr wrap="none" lIns="0" tIns="0" rIns="0" bIns="0">
                      <a:spAutoFit/>
                    </wps:bodyPr>
                  </wps:wsp>
                </a:graphicData>
              </a:graphic>
            </wp:anchor>
          </w:drawing>
        </mc:Choice>
        <mc:Fallback>
          <w:pict>
            <v:shape id="Shape 111" o:spid="_x0000_s1026" o:spt="202" type="#_x0000_t202" style="position:absolute;left:0pt;margin-left:302.5pt;margin-top:755.55pt;height:6pt;width:7.7pt;mso-position-horizontal-relative:page;mso-position-vertical-relative:page;mso-wrap-style:none;z-index:-440400896;mso-width-relative:page;mso-height-relative:page;" filled="f" stroked="f" coordsize="21600,21600" o:gfxdata="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kqHbnYAAAA&#10;DQEAAA8AAAAAAAAAAQAgAAAAIgAAAGRycy9kb3ducmV2LnhtbFBLAQIUABQAAAAIAIdO4kBrUcYz&#10;qwEAAHEDAAAOAAAAAAAAAAEAIAAAACcBAABkcnMvZTJvRG9jLnhtbFBLBQYAAAAABgAGAFkBAABE&#10;BQ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24</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3841750</wp:posOffset>
              </wp:positionH>
              <wp:positionV relativeFrom="page">
                <wp:posOffset>9595485</wp:posOffset>
              </wp:positionV>
              <wp:extent cx="97790" cy="76200"/>
              <wp:effectExtent l="0" t="0" r="0" b="0"/>
              <wp:wrapNone/>
              <wp:docPr id="115" name="Shape 115"/>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24</w:t>
                          </w:r>
                        </w:p>
                      </w:txbxContent>
                    </wps:txbx>
                    <wps:bodyPr wrap="none" lIns="0" tIns="0" rIns="0" bIns="0">
                      <a:spAutoFit/>
                    </wps:bodyPr>
                  </wps:wsp>
                </a:graphicData>
              </a:graphic>
            </wp:anchor>
          </w:drawing>
        </mc:Choice>
        <mc:Fallback>
          <w:pict>
            <v:shape id="Shape 115" o:spid="_x0000_s1026" o:spt="202" type="#_x0000_t202" style="position:absolute;left:0pt;margin-left:302.5pt;margin-top:755.55pt;height:6pt;width:7.7pt;mso-position-horizontal-relative:page;mso-position-vertical-relative:page;mso-wrap-style:none;z-index:-440400896;mso-width-relative:page;mso-height-relative:page;" filled="f" stroked="f" coordsize="21600,21600" o:gfxdata="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kqHbnYAAAA&#10;DQEAAA8AAAAAAAAAAQAgAAAAIgAAAGRycy9kb3ducmV2LnhtbFBLAQIUABQAAAAIAIdO4kADW91O&#10;qwEAAHEDAAAOAAAAAAAAAAEAIAAAACcBAABkcnMvZTJvRG9jLnhtbFBLBQYAAAAABgAGAFkBAABE&#10;BQ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24</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3823335</wp:posOffset>
              </wp:positionH>
              <wp:positionV relativeFrom="page">
                <wp:posOffset>9595485</wp:posOffset>
              </wp:positionV>
              <wp:extent cx="100330" cy="76200"/>
              <wp:effectExtent l="0" t="0" r="0" b="0"/>
              <wp:wrapNone/>
              <wp:docPr id="121" name="Shape 121"/>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26</w:t>
                          </w:r>
                        </w:p>
                      </w:txbxContent>
                    </wps:txbx>
                    <wps:bodyPr wrap="none" lIns="0" tIns="0" rIns="0" bIns="0">
                      <a:spAutoFit/>
                    </wps:bodyPr>
                  </wps:wsp>
                </a:graphicData>
              </a:graphic>
            </wp:anchor>
          </w:drawing>
        </mc:Choice>
        <mc:Fallback>
          <w:pict>
            <v:shape id="Shape 121" o:spid="_x0000_s1026" o:spt="202" type="#_x0000_t202" style="position:absolute;left:0pt;margin-left:301.05pt;margin-top:755.55pt;height:6pt;width:7.9pt;mso-position-horizontal-relative:page;mso-position-vertical-relative:page;mso-wrap-style:none;z-index:-440400896;mso-width-relative:page;mso-height-relative:page;" filled="f" stroked="f" coordsize="21600,21600" o:gfxdata="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LpeaLYAAAA&#10;DQEAAA8AAAAAAAAAAQAgAAAAIgAAAGRycy9kb3ducmV2LnhtbFBLAQIUABQAAAAIAIdO4kDNpBD5&#10;qwEAAHIDAAAOAAAAAAAAAAEAIAAAACcBAABkcnMvZTJvRG9jLnhtbFBLBQYAAAAABgAGAFkBAABE&#10;BQ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26</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3823335</wp:posOffset>
              </wp:positionH>
              <wp:positionV relativeFrom="page">
                <wp:posOffset>9595485</wp:posOffset>
              </wp:positionV>
              <wp:extent cx="100330" cy="76200"/>
              <wp:effectExtent l="0" t="0" r="0" b="0"/>
              <wp:wrapNone/>
              <wp:docPr id="125" name="Shape 12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26</w:t>
                          </w:r>
                        </w:p>
                      </w:txbxContent>
                    </wps:txbx>
                    <wps:bodyPr wrap="none" lIns="0" tIns="0" rIns="0" bIns="0">
                      <a:spAutoFit/>
                    </wps:bodyPr>
                  </wps:wsp>
                </a:graphicData>
              </a:graphic>
            </wp:anchor>
          </w:drawing>
        </mc:Choice>
        <mc:Fallback>
          <w:pict>
            <v:shape id="Shape 125" o:spid="_x0000_s1026" o:spt="202" type="#_x0000_t202" style="position:absolute;left:0pt;margin-left:301.05pt;margin-top:755.55pt;height:6pt;width:7.9pt;mso-position-horizontal-relative:page;mso-position-vertical-relative:page;mso-wrap-style:none;z-index:-440400896;mso-width-relative:page;mso-height-relative:page;" filled="f" stroked="f" coordsize="21600,21600" o:gfxdata="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LpeaLYAAAA&#10;DQEAAA8AAAAAAAAAAQAgAAAAIgAAAGRycy9kb3ducmV2LnhtbFBLAQIUABQAAAAIAIdO4kCtVgS6&#10;qwEAAHIDAAAOAAAAAAAAAAEAIAAAACcBAABkcnMvZTJvRG9jLnhtbFBLBQYAAAAABgAGAFkBAABE&#10;BQ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rPr>
                        <w:sz w:val="19"/>
                        <w:szCs w:val="19"/>
                      </w:rPr>
                    </w:pPr>
                    <w:r>
                      <w:rPr>
                        <w:rFonts w:ascii="Times New Roman" w:hAnsi="Times New Roman" w:eastAsia="Times New Roman" w:cs="Times New Roman"/>
                        <w:color w:val="000000"/>
                        <w:spacing w:val="0"/>
                        <w:w w:val="100"/>
                        <w:position w:val="0"/>
                        <w:sz w:val="19"/>
                        <w:szCs w:val="19"/>
                      </w:rPr>
                      <w:t>26</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1180465</wp:posOffset>
              </wp:positionH>
              <wp:positionV relativeFrom="page">
                <wp:posOffset>9632315</wp:posOffset>
              </wp:positionV>
              <wp:extent cx="292735" cy="103505"/>
              <wp:effectExtent l="0" t="0" r="0" b="0"/>
              <wp:wrapNone/>
              <wp:docPr id="133" name="Shape 133"/>
              <wp:cNvGraphicFramePr/>
              <a:graphic xmlns:a="http://schemas.openxmlformats.org/drawingml/2006/main">
                <a:graphicData uri="http://schemas.microsoft.com/office/word/2010/wordprocessingShape">
                  <wps:wsp>
                    <wps:cNvSpPr txBox="1"/>
                    <wps:spPr>
                      <a:xfrm>
                        <a:off x="0" y="0"/>
                        <a:ext cx="292735" cy="10350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34—</w:t>
                          </w:r>
                        </w:p>
                      </w:txbxContent>
                    </wps:txbx>
                    <wps:bodyPr wrap="none" lIns="0" tIns="0" rIns="0" bIns="0">
                      <a:spAutoFit/>
                    </wps:bodyPr>
                  </wps:wsp>
                </a:graphicData>
              </a:graphic>
            </wp:anchor>
          </w:drawing>
        </mc:Choice>
        <mc:Fallback>
          <w:pict>
            <v:shape id="Shape 133" o:spid="_x0000_s1026" o:spt="202" type="#_x0000_t202" style="position:absolute;left:0pt;margin-left:92.95pt;margin-top:758.45pt;height:8.15pt;width:23.05pt;mso-position-horizontal-relative:page;mso-position-vertical-relative:page;mso-wrap-style:none;z-index:-440400896;mso-width-relative:page;mso-height-relative:page;" filled="f" stroked="f" coordsize="21600,21600" o:gfxdata="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TE2utYA&#10;AAANAQAADwAAAAAAAAABACAAAAAiAAAAZHJzL2Rvd25yZXYueG1sUEsBAhQAFAAAAAgAh07iQJla&#10;SCWvAQAAcwMAAA4AAAAAAAAAAQAgAAAAJQEAAGRycy9lMm9Eb2MueG1sUEsFBgAAAAAGAAYAWQEA&#10;AEYFA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34—</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1180465</wp:posOffset>
              </wp:positionH>
              <wp:positionV relativeFrom="page">
                <wp:posOffset>9632315</wp:posOffset>
              </wp:positionV>
              <wp:extent cx="292735" cy="103505"/>
              <wp:effectExtent l="0" t="0" r="0" b="0"/>
              <wp:wrapNone/>
              <wp:docPr id="135" name="Shape 135"/>
              <wp:cNvGraphicFramePr/>
              <a:graphic xmlns:a="http://schemas.openxmlformats.org/drawingml/2006/main">
                <a:graphicData uri="http://schemas.microsoft.com/office/word/2010/wordprocessingShape">
                  <wps:wsp>
                    <wps:cNvSpPr txBox="1"/>
                    <wps:spPr>
                      <a:xfrm>
                        <a:off x="0" y="0"/>
                        <a:ext cx="292735" cy="10350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34—</w:t>
                          </w:r>
                        </w:p>
                      </w:txbxContent>
                    </wps:txbx>
                    <wps:bodyPr wrap="none" lIns="0" tIns="0" rIns="0" bIns="0">
                      <a:spAutoFit/>
                    </wps:bodyPr>
                  </wps:wsp>
                </a:graphicData>
              </a:graphic>
            </wp:anchor>
          </w:drawing>
        </mc:Choice>
        <mc:Fallback>
          <w:pict>
            <v:shape id="Shape 135" o:spid="_x0000_s1026" o:spt="202" type="#_x0000_t202" style="position:absolute;left:0pt;margin-left:92.95pt;margin-top:758.45pt;height:8.15pt;width:23.05pt;mso-position-horizontal-relative:page;mso-position-vertical-relative:page;mso-wrap-style:none;z-index:-440400896;mso-width-relative:page;mso-height-relative:page;" filled="f" stroked="f" coordsize="21600,21600" o:gfxdata="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lMTa61gAA&#10;AA0BAAAPAAAAAAAAAAEAIAAAACIAAABkcnMvZG93bnJldi54bWxQSwECFAAUAAAACACHTuJA5pVB&#10;Tq4BAABzAwAADgAAAAAAAAABACAAAAAlAQAAZHJzL2Uyb0RvYy54bWxQSwUGAAAAAAYABgBZAQAA&#10;RQUAAAAA&#10;">
              <v:fill on="f" focussize="0,0"/>
              <v:stroke on="f"/>
              <v:imagedata o:title=""/>
              <o:lock v:ext="edit" aspectratio="f"/>
              <v:textbox inset="0mm,0mm,0mm,0mm" style="mso-fit-shape-to-text:t;">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34—</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6091555</wp:posOffset>
              </wp:positionH>
              <wp:positionV relativeFrom="page">
                <wp:posOffset>9473565</wp:posOffset>
              </wp:positionV>
              <wp:extent cx="42545" cy="118745"/>
              <wp:effectExtent l="0" t="0" r="0" b="0"/>
              <wp:wrapNone/>
              <wp:docPr id="16" name="Shape 16"/>
              <wp:cNvGraphicFramePr/>
              <a:graphic xmlns:a="http://schemas.openxmlformats.org/drawingml/2006/main">
                <a:graphicData uri="http://schemas.microsoft.com/office/word/2010/wordprocessingShape">
                  <wps:wsp>
                    <wps:cNvSpPr txBox="1"/>
                    <wps:spPr>
                      <a:xfrm>
                        <a:off x="0" y="0"/>
                        <a:ext cx="42545" cy="11874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1</w:t>
                          </w:r>
                        </w:p>
                      </w:txbxContent>
                    </wps:txbx>
                    <wps:bodyPr wrap="none" lIns="0" tIns="0" rIns="0" bIns="0">
                      <a:spAutoFit/>
                    </wps:bodyPr>
                  </wps:wsp>
                </a:graphicData>
              </a:graphic>
            </wp:anchor>
          </w:drawing>
        </mc:Choice>
        <mc:Fallback>
          <w:pict>
            <v:shape id="Shape 16" o:spid="_x0000_s1026" o:spt="202" type="#_x0000_t202" style="position:absolute;left:0pt;margin-left:479.65pt;margin-top:745.95pt;height:9.35pt;width:3.35pt;mso-position-horizontal-relative:page;mso-position-vertical-relative:page;mso-wrap-style:none;z-index:-440400896;mso-width-relative:page;mso-height-relative:page;" filled="f" stroked="f" coordsize="21600,21600" o:gfxdata="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D4WoO2AAA&#10;AA0BAAAPAAAAAAAAAAEAIAAAACIAAABkcnMvZG93bnJldi54bWxQSwECFAAUAAAACACHTuJAw7Ji&#10;gKwBAABwAwAADgAAAAAAAAABACAAAAAnAQAAZHJzL2Uyb0RvYy54bWxQSwUGAAAAAAYABgBZAQAA&#10;RQU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1</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6364605</wp:posOffset>
              </wp:positionH>
              <wp:positionV relativeFrom="page">
                <wp:posOffset>9907905</wp:posOffset>
              </wp:positionV>
              <wp:extent cx="216535"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216535" cy="10350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i/>
                              <w:iCs/>
                              <w:color w:val="000000"/>
                              <w:spacing w:val="0"/>
                              <w:w w:val="100"/>
                              <w:position w:val="0"/>
                              <w:sz w:val="28"/>
                              <w:szCs w:val="28"/>
                              <w:lang w:val="en-US" w:eastAsia="en-US" w:bidi="en-US"/>
                            </w:rPr>
                            <w:t>—1</w:t>
                          </w:r>
                        </w:p>
                      </w:txbxContent>
                    </wps:txbx>
                    <wps:bodyPr wrap="none" lIns="0" tIns="0" rIns="0" bIns="0">
                      <a:spAutoFit/>
                    </wps:bodyPr>
                  </wps:wsp>
                </a:graphicData>
              </a:graphic>
            </wp:anchor>
          </w:drawing>
        </mc:Choice>
        <mc:Fallback>
          <w:pict>
            <v:shape id="Shape 25" o:spid="_x0000_s1026" o:spt="202" type="#_x0000_t202" style="position:absolute;left:0pt;margin-left:501.15pt;margin-top:780.15pt;height:8.15pt;width:17.05pt;mso-position-horizontal-relative:page;mso-position-vertical-relative:page;mso-wrap-style:none;z-index:-440400896;mso-width-relative:page;mso-height-relative:page;" filled="f" stroked="f" coordsize="21600,21600" o:gfxdata="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kJcRzY&#10;AAAADwEAAA8AAAAAAAAAAQAgAAAAIgAAAGRycy9kb3ducmV2LnhtbFBLAQIUABQAAAAIAIdO4kC2&#10;1NlMrgEAAHEDAAAOAAAAAAAAAAEAIAAAACcBAABkcnMvZTJvRG9jLnhtbFBLBQYAAAAABgAGAFkB&#10;AABHBQ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i/>
                        <w:iCs/>
                        <w:color w:val="000000"/>
                        <w:spacing w:val="0"/>
                        <w:w w:val="100"/>
                        <w:position w:val="0"/>
                        <w:sz w:val="28"/>
                        <w:szCs w:val="28"/>
                        <w:lang w:val="en-US" w:eastAsia="en-US" w:bidi="en-US"/>
                      </w:rPr>
                      <w:t>—1</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
    <w:nsid w:val="99206CFE"/>
    <w:multiLevelType w:val="singleLevel"/>
    <w:tmpl w:val="99206CFE"/>
    <w:lvl w:ilvl="0" w:tentative="0">
      <w:start w:val="7"/>
      <w:numFmt w:val="chineseCounting"/>
      <w:lvlText w:val="%1、"/>
      <w:lvlJc w:val="left"/>
      <w:rPr>
        <w:rFonts w:hint="eastAsia"/>
      </w:rPr>
    </w:lvl>
  </w:abstractNum>
  <w:abstractNum w:abstractNumId="2">
    <w:nsid w:val="B5E306ED"/>
    <w:multiLevelType w:val="singleLevel"/>
    <w:tmpl w:val="B5E306E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3">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4">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CN" w:eastAsia="zh-CN" w:bidi="zh-CN"/>
      </w:rPr>
    </w:lvl>
  </w:abstractNum>
  <w:abstractNum w:abstractNumId="5">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6">
    <w:nsid w:val="EBB5B7B4"/>
    <w:multiLevelType w:val="singleLevel"/>
    <w:tmpl w:val="EBB5B7B4"/>
    <w:lvl w:ilvl="0" w:tentative="0">
      <w:start w:val="8"/>
      <w:numFmt w:val="chineseCounting"/>
      <w:suff w:val="space"/>
      <w:lvlText w:val="%1、"/>
      <w:lvlJc w:val="left"/>
      <w:rPr>
        <w:rFonts w:hint="eastAsia"/>
      </w:rPr>
    </w:lvl>
  </w:abstractNum>
  <w:abstractNum w:abstractNumId="7">
    <w:nsid w:val="EF217F76"/>
    <w:multiLevelType w:val="singleLevel"/>
    <w:tmpl w:val="EF217F76"/>
    <w:lvl w:ilvl="0" w:tentative="0">
      <w:start w:val="1"/>
      <w:numFmt w:val="chineseCounting"/>
      <w:suff w:val="nothing"/>
      <w:lvlText w:val="%1、"/>
      <w:lvlJc w:val="left"/>
      <w:rPr>
        <w:rFonts w:hint="eastAsia"/>
      </w:rPr>
    </w:lvl>
  </w:abstractNum>
  <w:abstractNum w:abstractNumId="8">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9">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0">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1">
    <w:nsid w:val="2A8F537B"/>
    <w:multiLevelType w:val="singleLevel"/>
    <w:tmpl w:val="2A8F53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2">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13">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abstractNum w:abstractNumId="14">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abstractNum>
  <w:num w:numId="1">
    <w:abstractNumId w:val="5"/>
  </w:num>
  <w:num w:numId="2">
    <w:abstractNumId w:val="12"/>
  </w:num>
  <w:num w:numId="3">
    <w:abstractNumId w:val="3"/>
  </w:num>
  <w:num w:numId="4">
    <w:abstractNumId w:val="2"/>
  </w:num>
  <w:num w:numId="5">
    <w:abstractNumId w:val="9"/>
  </w:num>
  <w:num w:numId="6">
    <w:abstractNumId w:val="1"/>
  </w:num>
  <w:num w:numId="7">
    <w:abstractNumId w:val="10"/>
  </w:num>
  <w:num w:numId="8">
    <w:abstractNumId w:val="7"/>
  </w:num>
  <w:num w:numId="9">
    <w:abstractNumId w:val="6"/>
  </w:num>
  <w:num w:numId="10">
    <w:abstractNumId w:val="14"/>
  </w:num>
  <w:num w:numId="11">
    <w:abstractNumId w:val="8"/>
  </w:num>
  <w:num w:numId="12">
    <w:abstractNumId w:val="0"/>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50C4B7A"/>
    <w:rsid w:val="103F35AF"/>
    <w:rsid w:val="15FE2D1E"/>
    <w:rsid w:val="2A1C7585"/>
    <w:rsid w:val="2EAC1894"/>
    <w:rsid w:val="4BAB42A9"/>
    <w:rsid w:val="687D70BC"/>
    <w:rsid w:val="6AA70C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360" w:lineRule="auto"/>
      <w:ind w:left="0" w:right="0" w:firstLine="560" w:firstLineChars="200"/>
      <w:jc w:val="left"/>
    </w:pPr>
    <w:rPr>
      <w:rFonts w:ascii="宋体" w:hAnsi="宋体" w:eastAsia="宋体" w:cs="宋体"/>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72"/>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Lines="0" w:beforeAutospacing="0" w:afterLines="0" w:afterAutospacing="0" w:line="360" w:lineRule="auto"/>
      <w:ind w:firstLine="0" w:firstLineChars="0"/>
      <w:jc w:val="center"/>
      <w:outlineLvl w:val="2"/>
    </w:pPr>
    <w:rPr>
      <w:b/>
      <w:sz w:val="36"/>
      <w:szCs w:val="30"/>
    </w:rPr>
  </w:style>
  <w:style w:type="paragraph" w:styleId="5">
    <w:name w:val="heading 4"/>
    <w:basedOn w:val="1"/>
    <w:next w:val="1"/>
    <w:unhideWhenUsed/>
    <w:qFormat/>
    <w:uiPriority w:val="0"/>
    <w:pPr>
      <w:keepNext/>
      <w:keepLines/>
      <w:spacing w:beforeLines="0" w:beforeAutospacing="0" w:afterLines="0" w:afterAutospacing="0" w:line="360" w:lineRule="auto"/>
      <w:ind w:firstLine="0" w:firstLineChars="0"/>
      <w:outlineLvl w:val="3"/>
    </w:pPr>
    <w:rPr>
      <w:rFonts w:ascii="Arial" w:hAnsi="Arial" w:eastAsia="黑体"/>
      <w:b/>
      <w:sz w:val="28"/>
    </w:rPr>
  </w:style>
  <w:style w:type="character" w:default="1" w:styleId="9">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Body text|2_"/>
    <w:basedOn w:val="9"/>
    <w:link w:val="11"/>
    <w:qFormat/>
    <w:uiPriority w:val="0"/>
    <w:rPr>
      <w:rFonts w:ascii="宋体" w:hAnsi="宋体" w:eastAsia="宋体" w:cs="宋体"/>
      <w:sz w:val="28"/>
      <w:szCs w:val="28"/>
      <w:u w:val="none"/>
      <w:shd w:val="clear" w:color="auto" w:fill="auto"/>
      <w:lang w:val="zh-TW" w:eastAsia="zh-TW" w:bidi="zh-TW"/>
    </w:rPr>
  </w:style>
  <w:style w:type="paragraph" w:customStyle="1" w:styleId="11">
    <w:name w:val="Body text|2"/>
    <w:basedOn w:val="1"/>
    <w:link w:val="10"/>
    <w:qFormat/>
    <w:uiPriority w:val="0"/>
    <w:pPr>
      <w:widowControl w:val="0"/>
      <w:shd w:val="clear" w:color="auto" w:fill="auto"/>
      <w:spacing w:line="387" w:lineRule="auto"/>
      <w:ind w:firstLine="0" w:firstLineChars="0"/>
    </w:pPr>
    <w:rPr>
      <w:sz w:val="28"/>
      <w:szCs w:val="28"/>
      <w:u w:val="none"/>
      <w:lang w:val="zh-TW" w:eastAsia="zh-TW" w:bidi="zh-TW"/>
    </w:rPr>
  </w:style>
  <w:style w:type="character" w:customStyle="1" w:styleId="12">
    <w:name w:val="Header or footer|2_"/>
    <w:basedOn w:val="9"/>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pPr>
      <w:widowControl w:val="0"/>
      <w:shd w:val="clear" w:color="auto" w:fill="auto"/>
    </w:pPr>
    <w:rPr>
      <w:sz w:val="20"/>
      <w:szCs w:val="20"/>
      <w:u w:val="none"/>
      <w:shd w:val="clear" w:color="auto" w:fill="auto"/>
      <w:lang w:val="zh-TW" w:eastAsia="zh-TW" w:bidi="zh-TW"/>
    </w:rPr>
  </w:style>
  <w:style w:type="character" w:customStyle="1" w:styleId="14">
    <w:name w:val="Heading #1|1_"/>
    <w:basedOn w:val="9"/>
    <w:link w:val="15"/>
    <w:qFormat/>
    <w:uiPriority w:val="0"/>
    <w:rPr>
      <w:rFonts w:ascii="宋体" w:hAnsi="宋体" w:eastAsia="宋体" w:cs="宋体"/>
      <w:color w:val="F64108"/>
      <w:sz w:val="106"/>
      <w:szCs w:val="106"/>
      <w:u w:val="none"/>
      <w:shd w:val="clear" w:color="auto" w:fill="auto"/>
      <w:lang w:val="zh-TW" w:eastAsia="zh-TW" w:bidi="zh-TW"/>
    </w:rPr>
  </w:style>
  <w:style w:type="paragraph" w:customStyle="1" w:styleId="15">
    <w:name w:val="Heading #1|1"/>
    <w:basedOn w:val="1"/>
    <w:link w:val="14"/>
    <w:qFormat/>
    <w:uiPriority w:val="0"/>
    <w:pPr>
      <w:widowControl w:val="0"/>
      <w:shd w:val="clear" w:color="auto" w:fill="auto"/>
      <w:spacing w:after="980"/>
      <w:ind w:firstLine="0" w:firstLineChars="0"/>
      <w:jc w:val="center"/>
      <w:outlineLvl w:val="0"/>
    </w:pPr>
    <w:rPr>
      <w:color w:val="F64108"/>
      <w:sz w:val="106"/>
      <w:szCs w:val="106"/>
      <w:u w:val="none"/>
      <w:lang w:val="zh-TW" w:eastAsia="zh-TW" w:bidi="zh-TW"/>
    </w:rPr>
  </w:style>
  <w:style w:type="character" w:customStyle="1" w:styleId="16">
    <w:name w:val="Heading #3|1_"/>
    <w:basedOn w:val="9"/>
    <w:link w:val="17"/>
    <w:qFormat/>
    <w:uiPriority w:val="0"/>
    <w:rPr>
      <w:rFonts w:ascii="宋体" w:hAnsi="宋体" w:eastAsia="宋体" w:cs="宋体"/>
      <w:sz w:val="40"/>
      <w:szCs w:val="40"/>
      <w:u w:val="none"/>
      <w:shd w:val="clear" w:color="auto" w:fill="auto"/>
      <w:lang w:val="zh-TW" w:eastAsia="zh-TW" w:bidi="zh-TW"/>
    </w:rPr>
  </w:style>
  <w:style w:type="paragraph" w:customStyle="1" w:styleId="17">
    <w:name w:val="Heading #3|1"/>
    <w:basedOn w:val="1"/>
    <w:link w:val="16"/>
    <w:qFormat/>
    <w:uiPriority w:val="0"/>
    <w:pPr>
      <w:widowControl w:val="0"/>
      <w:shd w:val="clear" w:color="auto" w:fill="auto"/>
      <w:spacing w:after="470" w:line="590" w:lineRule="exact"/>
      <w:jc w:val="center"/>
      <w:outlineLvl w:val="2"/>
    </w:pPr>
    <w:rPr>
      <w:rFonts w:ascii="宋体" w:hAnsi="宋体" w:eastAsia="宋体" w:cs="宋体"/>
      <w:sz w:val="40"/>
      <w:szCs w:val="40"/>
      <w:u w:val="none"/>
      <w:shd w:val="clear" w:color="auto" w:fill="auto"/>
      <w:lang w:val="zh-TW" w:eastAsia="zh-TW" w:bidi="zh-TW"/>
    </w:rPr>
  </w:style>
  <w:style w:type="character" w:customStyle="1" w:styleId="18">
    <w:name w:val="Heading #2|1_"/>
    <w:basedOn w:val="9"/>
    <w:link w:val="19"/>
    <w:qFormat/>
    <w:uiPriority w:val="0"/>
    <w:rPr>
      <w:rFonts w:ascii="宋体" w:hAnsi="宋体" w:eastAsia="宋体" w:cs="宋体"/>
      <w:sz w:val="50"/>
      <w:szCs w:val="50"/>
      <w:u w:val="none"/>
      <w:shd w:val="clear" w:color="auto" w:fill="auto"/>
      <w:lang w:val="zh-TW" w:eastAsia="zh-TW" w:bidi="zh-TW"/>
    </w:rPr>
  </w:style>
  <w:style w:type="paragraph" w:customStyle="1" w:styleId="19">
    <w:name w:val="Heading #2|1"/>
    <w:basedOn w:val="1"/>
    <w:link w:val="18"/>
    <w:qFormat/>
    <w:uiPriority w:val="0"/>
    <w:pPr>
      <w:widowControl w:val="0"/>
      <w:shd w:val="clear" w:color="auto" w:fill="auto"/>
      <w:spacing w:after="1580"/>
      <w:ind w:firstLine="0" w:firstLineChars="0"/>
      <w:jc w:val="center"/>
      <w:outlineLvl w:val="1"/>
    </w:pPr>
    <w:rPr>
      <w:sz w:val="50"/>
      <w:szCs w:val="50"/>
      <w:u w:val="none"/>
      <w:lang w:val="zh-TW" w:eastAsia="zh-TW" w:bidi="zh-TW"/>
    </w:rPr>
  </w:style>
  <w:style w:type="character" w:customStyle="1" w:styleId="20">
    <w:name w:val="Body text|3_"/>
    <w:basedOn w:val="9"/>
    <w:link w:val="21"/>
    <w:qFormat/>
    <w:uiPriority w:val="0"/>
    <w:rPr>
      <w:rFonts w:ascii="宋体" w:hAnsi="宋体" w:eastAsia="宋体" w:cs="宋体"/>
      <w:sz w:val="40"/>
      <w:szCs w:val="40"/>
      <w:u w:val="none"/>
      <w:shd w:val="clear" w:color="auto" w:fill="auto"/>
      <w:lang w:val="zh-TW" w:eastAsia="zh-TW" w:bidi="zh-TW"/>
    </w:rPr>
  </w:style>
  <w:style w:type="paragraph" w:customStyle="1" w:styleId="21">
    <w:name w:val="Body text|3"/>
    <w:basedOn w:val="1"/>
    <w:link w:val="20"/>
    <w:qFormat/>
    <w:uiPriority w:val="0"/>
    <w:pPr>
      <w:widowControl w:val="0"/>
      <w:shd w:val="clear" w:color="auto" w:fill="auto"/>
      <w:spacing w:after="360"/>
      <w:jc w:val="center"/>
    </w:pPr>
    <w:rPr>
      <w:rFonts w:ascii="宋体" w:hAnsi="宋体" w:eastAsia="宋体" w:cs="宋体"/>
      <w:sz w:val="40"/>
      <w:szCs w:val="40"/>
      <w:u w:val="none"/>
      <w:shd w:val="clear" w:color="auto" w:fill="auto"/>
      <w:lang w:val="zh-TW" w:eastAsia="zh-TW" w:bidi="zh-TW"/>
    </w:rPr>
  </w:style>
  <w:style w:type="character" w:customStyle="1" w:styleId="22">
    <w:name w:val="Body text|6_"/>
    <w:basedOn w:val="9"/>
    <w:link w:val="23"/>
    <w:qFormat/>
    <w:uiPriority w:val="0"/>
    <w:rPr>
      <w:sz w:val="42"/>
      <w:szCs w:val="42"/>
      <w:u w:val="none"/>
      <w:shd w:val="clear" w:color="auto" w:fill="auto"/>
      <w:lang w:val="zh-TW" w:eastAsia="zh-TW" w:bidi="zh-TW"/>
    </w:rPr>
  </w:style>
  <w:style w:type="paragraph" w:customStyle="1" w:styleId="23">
    <w:name w:val="Body text|6"/>
    <w:basedOn w:val="1"/>
    <w:link w:val="22"/>
    <w:qFormat/>
    <w:uiPriority w:val="0"/>
    <w:pPr>
      <w:widowControl w:val="0"/>
      <w:shd w:val="clear" w:color="auto" w:fill="auto"/>
      <w:jc w:val="center"/>
    </w:pPr>
    <w:rPr>
      <w:sz w:val="42"/>
      <w:szCs w:val="42"/>
      <w:u w:val="none"/>
      <w:shd w:val="clear" w:color="auto" w:fill="auto"/>
      <w:lang w:val="zh-TW" w:eastAsia="zh-TW" w:bidi="zh-TW"/>
    </w:rPr>
  </w:style>
  <w:style w:type="character" w:customStyle="1" w:styleId="24">
    <w:name w:val="Table of contents|1_"/>
    <w:basedOn w:val="9"/>
    <w:link w:val="25"/>
    <w:qFormat/>
    <w:uiPriority w:val="0"/>
    <w:rPr>
      <w:rFonts w:ascii="宋体" w:hAnsi="宋体" w:eastAsia="宋体" w:cs="宋体"/>
      <w:sz w:val="24"/>
      <w:szCs w:val="24"/>
      <w:u w:val="none"/>
      <w:shd w:val="clear" w:color="auto" w:fill="auto"/>
      <w:lang w:val="zh-TW" w:eastAsia="zh-TW" w:bidi="zh-TW"/>
    </w:rPr>
  </w:style>
  <w:style w:type="paragraph" w:customStyle="1" w:styleId="25">
    <w:name w:val="目录"/>
    <w:basedOn w:val="1"/>
    <w:link w:val="24"/>
    <w:qFormat/>
    <w:uiPriority w:val="0"/>
    <w:pPr>
      <w:widowControl w:val="0"/>
      <w:shd w:val="clear" w:color="auto" w:fill="auto"/>
      <w:spacing w:after="440"/>
      <w:ind w:firstLine="240"/>
    </w:pPr>
    <w:rPr>
      <w:sz w:val="24"/>
      <w:szCs w:val="24"/>
      <w:u w:val="none"/>
      <w:lang w:val="zh-TW" w:eastAsia="zh-TW" w:bidi="zh-TW"/>
    </w:rPr>
  </w:style>
  <w:style w:type="character" w:customStyle="1" w:styleId="26">
    <w:name w:val="Other|1_"/>
    <w:basedOn w:val="9"/>
    <w:link w:val="27"/>
    <w:qFormat/>
    <w:uiPriority w:val="0"/>
    <w:rPr>
      <w:rFonts w:ascii="宋体" w:hAnsi="宋体" w:eastAsia="宋体" w:cs="宋体"/>
      <w:sz w:val="28"/>
      <w:szCs w:val="28"/>
      <w:u w:val="none"/>
      <w:shd w:val="clear" w:color="auto" w:fill="auto"/>
      <w:lang w:val="zh-TW" w:eastAsia="zh-TW" w:bidi="zh-TW"/>
    </w:rPr>
  </w:style>
  <w:style w:type="paragraph" w:customStyle="1" w:styleId="27">
    <w:name w:val="Other|1"/>
    <w:basedOn w:val="1"/>
    <w:link w:val="26"/>
    <w:qFormat/>
    <w:uiPriority w:val="0"/>
    <w:pPr>
      <w:widowControl w:val="0"/>
      <w:shd w:val="clear" w:color="auto" w:fill="auto"/>
      <w:spacing w:line="386" w:lineRule="auto"/>
      <w:ind w:firstLine="400"/>
    </w:pPr>
    <w:rPr>
      <w:rFonts w:ascii="宋体" w:hAnsi="宋体" w:eastAsia="宋体" w:cs="宋体"/>
      <w:sz w:val="28"/>
      <w:szCs w:val="28"/>
      <w:u w:val="none"/>
      <w:shd w:val="clear" w:color="auto" w:fill="auto"/>
      <w:lang w:val="zh-TW" w:eastAsia="zh-TW" w:bidi="zh-TW"/>
    </w:rPr>
  </w:style>
  <w:style w:type="character" w:customStyle="1" w:styleId="28">
    <w:name w:val="Header or footer|1_"/>
    <w:basedOn w:val="9"/>
    <w:link w:val="29"/>
    <w:qFormat/>
    <w:uiPriority w:val="0"/>
    <w:rPr>
      <w:rFonts w:ascii="宋体" w:hAnsi="宋体" w:eastAsia="宋体" w:cs="宋体"/>
      <w:u w:val="none"/>
      <w:shd w:val="clear" w:color="auto" w:fill="auto"/>
      <w:lang w:val="zh-TW" w:eastAsia="zh-TW" w:bidi="zh-TW"/>
    </w:rPr>
  </w:style>
  <w:style w:type="paragraph" w:customStyle="1" w:styleId="29">
    <w:name w:val="Header or footer|1"/>
    <w:basedOn w:val="1"/>
    <w:link w:val="28"/>
    <w:qFormat/>
    <w:uiPriority w:val="0"/>
    <w:pPr>
      <w:widowControl w:val="0"/>
      <w:shd w:val="clear" w:color="auto" w:fill="auto"/>
    </w:pPr>
    <w:rPr>
      <w:rFonts w:ascii="宋体" w:hAnsi="宋体" w:eastAsia="宋体" w:cs="宋体"/>
      <w:u w:val="none"/>
      <w:shd w:val="clear" w:color="auto" w:fill="auto"/>
      <w:lang w:val="zh-TW" w:eastAsia="zh-TW" w:bidi="zh-TW"/>
    </w:rPr>
  </w:style>
  <w:style w:type="character" w:customStyle="1" w:styleId="30">
    <w:name w:val="Body text|5_"/>
    <w:basedOn w:val="9"/>
    <w:link w:val="31"/>
    <w:qFormat/>
    <w:uiPriority w:val="0"/>
    <w:rPr>
      <w:sz w:val="19"/>
      <w:szCs w:val="19"/>
      <w:u w:val="none"/>
      <w:shd w:val="clear" w:color="auto" w:fill="auto"/>
      <w:lang w:val="zh-TW" w:eastAsia="zh-TW" w:bidi="zh-TW"/>
    </w:rPr>
  </w:style>
  <w:style w:type="paragraph" w:customStyle="1" w:styleId="31">
    <w:name w:val="Body text|5"/>
    <w:basedOn w:val="1"/>
    <w:link w:val="30"/>
    <w:qFormat/>
    <w:uiPriority w:val="0"/>
    <w:pPr>
      <w:widowControl w:val="0"/>
      <w:shd w:val="clear" w:color="auto" w:fill="auto"/>
      <w:spacing w:after="300"/>
      <w:jc w:val="center"/>
    </w:pPr>
    <w:rPr>
      <w:sz w:val="19"/>
      <w:szCs w:val="19"/>
      <w:u w:val="none"/>
      <w:shd w:val="clear" w:color="auto" w:fill="auto"/>
      <w:lang w:val="zh-TW" w:eastAsia="zh-TW" w:bidi="zh-TW"/>
    </w:rPr>
  </w:style>
  <w:style w:type="character" w:customStyle="1" w:styleId="32">
    <w:name w:val="Table caption|1_"/>
    <w:basedOn w:val="9"/>
    <w:link w:val="33"/>
    <w:qFormat/>
    <w:uiPriority w:val="0"/>
    <w:rPr>
      <w:rFonts w:ascii="宋体" w:hAnsi="宋体" w:eastAsia="宋体" w:cs="宋体"/>
      <w:sz w:val="20"/>
      <w:szCs w:val="20"/>
      <w:u w:val="none"/>
      <w:shd w:val="clear" w:color="auto" w:fill="auto"/>
      <w:lang w:val="zh-TW" w:eastAsia="zh-TW" w:bidi="zh-TW"/>
    </w:rPr>
  </w:style>
  <w:style w:type="paragraph" w:customStyle="1" w:styleId="33">
    <w:name w:val="Table caption|1"/>
    <w:basedOn w:val="1"/>
    <w:link w:val="32"/>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34">
    <w:name w:val="Body text|4_"/>
    <w:basedOn w:val="9"/>
    <w:link w:val="35"/>
    <w:qFormat/>
    <w:uiPriority w:val="0"/>
    <w:rPr>
      <w:sz w:val="26"/>
      <w:szCs w:val="26"/>
      <w:u w:val="none"/>
      <w:shd w:val="clear" w:color="auto" w:fill="auto"/>
      <w:lang w:val="zh-TW" w:eastAsia="zh-TW" w:bidi="zh-TW"/>
    </w:rPr>
  </w:style>
  <w:style w:type="paragraph" w:customStyle="1" w:styleId="35">
    <w:name w:val="Body text|4"/>
    <w:basedOn w:val="1"/>
    <w:link w:val="34"/>
    <w:qFormat/>
    <w:uiPriority w:val="0"/>
    <w:pPr>
      <w:widowControl w:val="0"/>
      <w:shd w:val="clear" w:color="auto" w:fill="auto"/>
      <w:spacing w:after="320" w:line="605" w:lineRule="exact"/>
      <w:ind w:firstLine="980"/>
    </w:pPr>
    <w:rPr>
      <w:sz w:val="26"/>
      <w:szCs w:val="26"/>
      <w:u w:val="none"/>
      <w:shd w:val="clear" w:color="auto" w:fill="auto"/>
      <w:lang w:val="zh-TW" w:eastAsia="zh-TW" w:bidi="zh-TW"/>
    </w:rPr>
  </w:style>
  <w:style w:type="paragraph" w:customStyle="1" w:styleId="36">
    <w:name w:val="至"/>
    <w:basedOn w:val="1"/>
    <w:link w:val="37"/>
    <w:qFormat/>
    <w:uiPriority w:val="0"/>
    <w:pPr>
      <w:spacing w:line="360" w:lineRule="auto"/>
      <w:ind w:firstLine="0" w:firstLineChars="0"/>
    </w:pPr>
    <w:rPr>
      <w:rFonts w:ascii="Times New Roman" w:hAnsi="Times New Roman"/>
    </w:rPr>
  </w:style>
  <w:style w:type="character" w:customStyle="1" w:styleId="37">
    <w:name w:val="至 Char"/>
    <w:link w:val="36"/>
    <w:qFormat/>
    <w:uiPriority w:val="0"/>
    <w:rPr>
      <w:rFonts w:ascii="Times New Roman" w:hAnsi="Times New Roman" w:eastAsia="宋体"/>
    </w:rPr>
  </w:style>
  <w:style w:type="paragraph" w:customStyle="1" w:styleId="38">
    <w:name w:val="D"/>
    <w:basedOn w:val="36"/>
    <w:link w:val="39"/>
    <w:qFormat/>
    <w:uiPriority w:val="0"/>
    <w:pPr>
      <w:jc w:val="right"/>
    </w:pPr>
    <w:rPr>
      <w:rFonts w:ascii="宋体" w:hAnsi="宋体"/>
    </w:rPr>
  </w:style>
  <w:style w:type="character" w:customStyle="1" w:styleId="39">
    <w:name w:val="日 Char"/>
    <w:link w:val="38"/>
    <w:qFormat/>
    <w:uiPriority w:val="0"/>
    <w:rPr>
      <w:rFonts w:ascii="宋体" w:hAnsi="宋体" w:eastAsia="宋体"/>
    </w:rPr>
  </w:style>
  <w:style w:type="paragraph" w:customStyle="1" w:styleId="40">
    <w:name w:val="正文加粗"/>
    <w:basedOn w:val="1"/>
    <w:qFormat/>
    <w:uiPriority w:val="0"/>
    <w:rPr>
      <w:b/>
    </w:rPr>
  </w:style>
  <w:style w:type="paragraph" w:customStyle="1" w:styleId="41">
    <w:name w:val="加粗"/>
    <w:basedOn w:val="36"/>
    <w:link w:val="45"/>
    <w:qFormat/>
    <w:uiPriority w:val="0"/>
    <w:pPr>
      <w:spacing w:line="480" w:lineRule="auto"/>
    </w:pPr>
    <w:rPr>
      <w:rFonts w:ascii="宋体" w:hAnsi="宋体"/>
      <w:b/>
    </w:rPr>
  </w:style>
  <w:style w:type="paragraph" w:customStyle="1" w:styleId="42">
    <w:name w:val="斜体"/>
    <w:basedOn w:val="1"/>
    <w:link w:val="47"/>
    <w:qFormat/>
    <w:uiPriority w:val="0"/>
    <w:pPr>
      <w:ind w:firstLine="0" w:firstLineChars="0"/>
    </w:pPr>
    <w:rPr>
      <w:i/>
    </w:rPr>
  </w:style>
  <w:style w:type="paragraph" w:customStyle="1" w:styleId="43">
    <w:name w:val="下划线"/>
    <w:basedOn w:val="1"/>
    <w:link w:val="44"/>
    <w:qFormat/>
    <w:uiPriority w:val="0"/>
    <w:rPr>
      <w:u w:val="single"/>
    </w:rPr>
  </w:style>
  <w:style w:type="character" w:customStyle="1" w:styleId="44">
    <w:name w:val="下划线 Char"/>
    <w:link w:val="43"/>
    <w:qFormat/>
    <w:uiPriority w:val="0"/>
    <w:rPr>
      <w:u w:val="single"/>
    </w:rPr>
  </w:style>
  <w:style w:type="character" w:customStyle="1" w:styleId="45">
    <w:name w:val="加粗 Char"/>
    <w:link w:val="41"/>
    <w:qFormat/>
    <w:uiPriority w:val="0"/>
    <w:rPr>
      <w:rFonts w:ascii="宋体" w:hAnsi="宋体" w:eastAsia="宋体"/>
      <w:b/>
    </w:rPr>
  </w:style>
  <w:style w:type="paragraph" w:customStyle="1" w:styleId="46">
    <w:name w:val="表"/>
    <w:basedOn w:val="36"/>
    <w:link w:val="48"/>
    <w:qFormat/>
    <w:uiPriority w:val="0"/>
    <w:pPr>
      <w:jc w:val="center"/>
    </w:pPr>
  </w:style>
  <w:style w:type="character" w:customStyle="1" w:styleId="47">
    <w:name w:val="斜体 Char"/>
    <w:link w:val="42"/>
    <w:qFormat/>
    <w:uiPriority w:val="0"/>
    <w:rPr>
      <w:i/>
    </w:rPr>
  </w:style>
  <w:style w:type="character" w:customStyle="1" w:styleId="48">
    <w:name w:val="表 Char"/>
    <w:link w:val="4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2.jpeg"/><Relationship Id="rId4" Type="http://schemas.openxmlformats.org/officeDocument/2006/relationships/endnotes" Target="endnotes.xml"/><Relationship Id="rId39" Type="http://schemas.openxmlformats.org/officeDocument/2006/relationships/image" Target="media/image1.jpeg"/><Relationship Id="rId38" Type="http://schemas.openxmlformats.org/officeDocument/2006/relationships/theme" Target="theme/theme1.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Office_11.1.0.10072_F1E327BC-269C-435d-A152-05C5408002CA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2020-11-04T02:48:00Z</dcterms:created>
  <dc:creator>Lenovo</dc:creator>
  <cp:lastModifiedBy>★遥光☆</cp:lastModifiedBy>
  <dcterms:modified xsi:type="dcterms:W3CDTF">2020-11-04T07:57:32Z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