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需求附件：</w:t>
      </w:r>
    </w:p>
    <w:tbl>
      <w:tblPr>
        <w:tblStyle w:val="2"/>
        <w:tblW w:w="10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30"/>
        <w:gridCol w:w="1718"/>
        <w:gridCol w:w="1274"/>
        <w:gridCol w:w="1257"/>
        <w:gridCol w:w="1526"/>
        <w:gridCol w:w="893"/>
        <w:gridCol w:w="791"/>
        <w:gridCol w:w="1036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包号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品目号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物资编码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招标产品名称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招标产品/规格型号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用途/备注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需求国产/进口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需兼容医院机器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科室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01包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HY681302635785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带线锚钉生物全螺纹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复合可吸收骨锚钉, 3.0 mm x 14.5mm，带一根蓝色缝线AR-1934BCF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用于运动医学重建术中韧带或肌腱与骨的固定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HY681302672514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复合可吸收骨锚钉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AR-1927BCF-45 4.5mm*14mm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用于运动医学重建术中韧带或肌腱与骨的固定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HY681302658476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复合可吸收骨锚钉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AR-1662BC-7 7MM*19.5MM、AR-1662BC-8 8MM*19.5、AR-2324BCC、AR-2324BCCT、AR-2325BCC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用于运动医学重建术中韧带或肌腱与骨的固定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HY681302672515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复合可吸收骨锚钉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AR-1922BC-4.5*24mm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用于运动医学重建术中韧带或肌腱与骨的固定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HY681302635784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复合可吸收螺钉系统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AR-1370TC  7*28mm、AR-1380TC  8*28mm、AR-1390TC  9*28mm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用于运动医学中肩，膝，指，腕，踝，趾关节肌腱，韧带与骨的固定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03包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HY681302657263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聚醚醚酮关节韧带固定螺钉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AR-1360P 6*23mm、AR-1370P 7*23mm、AR-1380P 8*23mm、AR-1390P 9*23mm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用于运动医学中固定软组织，包括骨骼与韧带或肌腱连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04包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HY681302635786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锁扣带袢钛板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8mmAR-1588TB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用于运动医学重建术中韧带或肌腱与骨的固定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HY681302657262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锁扣带袢钛板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AR-1588RT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用于运动医学重建术中韧带或肌腱与骨的固定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05包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HY681302657268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钛合金缝线锚钉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AR-1920SF  5*15.5mm、AR-1324HF 2.8mm*11.7MM、AR-1915SF  3.5mm*12.1mm 带线锚钉，#2蓝色缝线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用于运动医学肩，足/踝，膝，手/腕，肘，骨盆，髋的软组织固定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06包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HY681302657269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聚醚醚酮骨锚钉系统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AR-1927PSF-45 4.5*14mm、AR-1927PSF-45 5.5*14.7mm、AR-1934PS 3.0*12.4mm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用于运动医学肩，足/踝，膝，手/腕，肘，骨盆，髋的软组织固定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HY681302657267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聚醚醚酮骨锚钉系统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AR-1922PS 4.5*24mm、AR-1923PS 2.9 x 15.5mm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用于运动医学肩，足/踝，膝，手/腕，肘，骨盆，髋的软组织固定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07包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HY681302635787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半月板缝合套件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AR-4500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用于运动医学半月板缝合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08包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HY681302635789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钢丝穿引器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AR-4068-25TL、AR-4068-25TR、AR-4068-45L、AR-4068-45R、AR-4068-90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用于运动医学关节镜手术中辅助手术缝线穿过软组织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HY681302635795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钩针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AR-13990N、AR-13991N、AR-13995N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用于运动医学关节镜手术中辅助手术缝线穿过软组织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09包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HY681002696817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富血小板血浆制备器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ABS-10014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用于从人体自体血血样中制备自体富血小板血浆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HY681302637887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刨削刀头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BK04421301、BK06591301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用于运动医学中在关节镜下切除软组织和骨组织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HY681302648908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半月板修复系统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228140、228141、228142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用于运动医学内窥镜手术下的半月板修复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Tc2N2NmNzVlYWNlZjczODdmNGQwOGFiYzk3YWYifQ=="/>
  </w:docVars>
  <w:rsids>
    <w:rsidRoot w:val="29F16EAC"/>
    <w:rsid w:val="29F1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2023-12-22T05:46:00Z</dcterms:created>
  <dc:creator>平安喜乐</dc:creator>
  <cp:lastModifiedBy>平安喜乐</cp:lastModifiedBy>
  <dcterms:modified xsi:type="dcterms:W3CDTF">2023-12-22T05:47:04Z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879BDFDB64A44E1EBCA48ED9C86ED493_11</vt:lpwstr>
  </property>
</Properties>
</file>